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44FDF"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5847170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 w14:paraId="112DFE6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1.噻虫嗪</w:t>
      </w:r>
    </w:p>
    <w:p w14:paraId="48BFF3A2"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噻虫嗪，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是一种具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有触杀、胃毒和内吸作用的杀虫剂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能被迅速吸收到植物体内，并在木质部向顶传导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可通过茎叶和土壤处理、种子处理等来防治害虫。少量的噻虫嗪残留不会引起人体急性中毒，但长期食用噻虫嗪超标的食品，可能对人体健康有一定影响。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食品中农药最大残留限量》（GB 2763—2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021</w:t>
      </w:r>
      <w:r>
        <w:rPr>
          <w:rFonts w:hint="eastAsia"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噻虫嗪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eastAsia="zh-CN"/>
        </w:rPr>
        <w:t>葱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中的最大残留限量值为0.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中噻虫嗪残留量超标的原因，可能是为快速控制病情，加大用药量或未遵守采摘间隔期规定，致使上市销售的产品中残留量超标。</w:t>
      </w:r>
    </w:p>
    <w:p w14:paraId="43A6F574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2.腈苯唑</w:t>
      </w:r>
    </w:p>
    <w:p w14:paraId="34CBE5CF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腈苯唑又叫唑菌腈、苯腈唑，是三唑类内吸杀菌剂。《食品安全国家标准 食品中农药最大残留限量》（GB 2763—2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021</w:t>
      </w:r>
      <w:r>
        <w:rPr>
          <w:rFonts w:hint="eastAsia" w:ascii="Times New Roman" w:hAnsi="Times New Roman" w:eastAsia="仿宋_GB2312"/>
          <w:sz w:val="32"/>
          <w:szCs w:val="32"/>
        </w:rPr>
        <w:t>）中规定，腈苯唑在香蕉中的最大残留限量值为0.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</w:t>
      </w:r>
      <w:r>
        <w:rPr>
          <w:rFonts w:hint="eastAsia" w:ascii="Times New Roman" w:hAnsi="Times New Roman" w:eastAsia="仿宋_GB2312"/>
          <w:sz w:val="32"/>
          <w:szCs w:val="32"/>
        </w:rPr>
        <w:t>mg/kg。香蕉中腈苯唑超标的原因，可能是种植户对使用农药的安全间隔期不了解，从而违规使用农药</w:t>
      </w: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F31569-D2C8-4A7C-9D0A-DDBB9C639F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9113B92-9130-40EE-B565-9E33F9DFFD8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0BAAC55-502C-48B9-B060-6103C5B4BF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A1A92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8259A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08259A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0A5190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3275D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1D59E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41D59E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4D618A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OWQwOWIxNDhiNTdiOGVjYjE0NmYyMzQyZDBiODU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A27429E"/>
    <w:rsid w:val="1BAC0703"/>
    <w:rsid w:val="1C692426"/>
    <w:rsid w:val="222229EC"/>
    <w:rsid w:val="246B3A41"/>
    <w:rsid w:val="26F421BF"/>
    <w:rsid w:val="29E60EBD"/>
    <w:rsid w:val="2A0531B5"/>
    <w:rsid w:val="2C1F0F33"/>
    <w:rsid w:val="2D094C4D"/>
    <w:rsid w:val="2D6F4D1E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9915915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8525CAA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387</Characters>
  <Lines>5</Lines>
  <Paragraphs>1</Paragraphs>
  <TotalTime>0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春</cp:lastModifiedBy>
  <cp:lastPrinted>2020-09-09T19:00:00Z</cp:lastPrinted>
  <dcterms:modified xsi:type="dcterms:W3CDTF">2024-10-09T01:59:20Z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D0C2FD9FEA77422AA3E4AAB47E722B58_13</vt:lpwstr>
  </property>
  <property fmtid="{D5CDD505-2E9C-101B-9397-08002B2CF9AE}" pid="4" name="commondata">
    <vt:lpwstr>eyJoZGlkIjoiMjY3MmM1MjFmZWY5ODJkN2MzODhlMjkzZTZjNzIyOWEifQ==</vt:lpwstr>
  </property>
</Properties>
</file>