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附件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抽检依据是“整顿办函〔2011〕1号《食品中可能违法添加的非食用物质和易滥用的食品添加剂品种名单（第五批）》的通知”，GB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1.热菜类(自制)的抽检项目包括吗啡,可待因,那可丁,罂粟碱等。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2.熟肉制品(自制)的抽检项目包括苯甲酸及其钠盐(以苯甲酸计),山梨酸及其钠盐(以山梨酸计),脱氢乙酸及其钠盐(以脱氢乙酸计)等。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3.小麦粉制品(自制)的抽检项目包括铝的残留量(干样品，以Al计)等。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调味品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抽检依据是QB/T 1733.4-2015《花生酱》，GB 29921-2021《食品安全国家标准 预包装食品中致病菌限量》，GB 2761-2017《食品安全国家标准 食品中真菌毒素限量》，GB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半固体复合调味料的抽检项目包括过氧化值(以脂肪计),黄曲霉毒素B₁,沙门氏菌,铅(以Pb计),酸价(以脂肪计)(KOH)等。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非发酵性豆制品的抽检项目包括苯甲酸及其钠盐(以苯甲酸计),山梨酸及其钾盐(以山梨酸计),脱氢乙酸及其钠盐(以脱氢乙酸计),糖精钠(以糖精计),铝的残留量(干样品，以Al计)等。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7099-2015《食品安全国家标准 糕点、面包》，GB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糕点的抽检项目包括酸价(以脂肪计)(KOH),过氧化值(以脂肪计),苯甲酸及其钠盐(以苯甲酸计),山梨酸及其钾盐(以山梨酸计),糖精钠(以糖精计),甜蜜素(以环己基氨基磺酸计),铝的残留量(干样品，以Al计),脱氢乙酸及其钠盐(以脱氢乙酸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1.大米的抽检项目包括铅(以Pb计),镉(以Cd计),黄曲霉毒素B₁等。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2.谷物粉类制成品的抽检项目包括苯甲酸及其钠盐(以苯甲酸计)，糖精钠(以糖精计)，山梨酸及其钾盐(以山梨酸计)，铅(以Pb计)，脱氢乙酸及其钠盐(以脱氢乙酸计)等。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3.小麦粉的抽检项目包括玉米赤霉烯酮,脱氧雪腐镰刀菌烯醇,黄曲霉毒素B₁,镉(以Cd计),苯并[a]芘等。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六、肉制品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酱卤肉制品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亚硝酸盐(以NaNO₂计)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胭脂红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七、食用农产品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19300-2014《食品安全国家标准 坚果与籽类食品》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31650-2019《食品安全国家标准 食品中兽药最大残留限量》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“中华人民共和国农业农村部公告 第250号”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22556-2008《豆芽卫生标准》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“《国家食品药品监督管理总局　农业部　国家卫生和计划生育委员会关于豆芽生产过程中禁止使用6-苄基腺嘌呤等物质的公告（2015年第11号）》”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1.畜肉的抽检项目包括氯霉素,磺胺类(总量),氟苯尼考,甲氧苄啶,恩诺沙星等。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2.豆类的抽检项目包括赭曲霉毒素A,2,4-滴和2,4-滴钠盐,铅(以Pb计),铬(以Cr计),吡虫啉等。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3.豆类蔬菜的抽检项目包括甲胺磷,灭蝇胺,氧乐果,氯氟氰菊酯和高效氯氟氰菊酯,水胺硫磷等。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4.豆芽的抽检项目包括总汞(以Hg计),铅(以Pb计),亚硫酸盐(以SO₂计),6-苄基腺嘌呤(6-BA),4-氯苯氧乙酸钠(以4-氯苯氧乙酸计)等。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5.柑橘类水果的抽检项目包括水胺硫磷，丙溴磷，氯氟氰菊酯和高效氯氟氰菊酯，氧乐果，苯醚甲环唑，杀扑磷，联苯菊酯，多菌灵，氯唑磷，毒死蜱，克百威，氰戊菊酯和S-氰戊菊酯等。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6.根茎类和薯芋类蔬菜的抽检项目包括等噻虫嗪，氯氟氰菊酯和高效氯氟氰菊酯，铅(以Pb计)，噻虫胺，镉(以Cd计)，甲拌磷，克百威，氟虫腈，氧乐果，涕灭威，吡虫啉。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7.瓜果类水果的抽检项目包括克百威,烯酰吗啉,乙酰甲胺磷,氧乐果等。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8.核果类水果的抽检项目包括克百威，多菌灵，甲胺磷，苯醚甲环唑，氧乐果，氟虫腈，敌敌畏，氰戊菊酯和S-氰戊菊酯，糖精钠(以糖精计)等。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9.浆果和其他小型水果的抽检项目包括苯醚甲环唑,甲胺磷,氯氰菊酯和高效氯氰菊酯,氧乐果,氯氟氰菊酯和高效氯氟氰菊酯，敌敌畏,多菌灵,氯吡脲等。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10.鳞茎类蔬菜的抽检项目包括啶虫脒,腐霉利,毒死蜱,氧乐果,多菌灵,克百威,镉(以Cd计),氯氟氰菊酯和高效氯氟氰菊酯等。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11.茄果类蔬菜的抽检项目包括敌敌畏,啶虫脒,噻虫胺,镉(以Cd计),甲胺磷等。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12.热带和亚热带水果的抽检项目包括吡虫啉,噻虫嗪,腈苯唑,噻虫胺,苯醚甲环唑，多菌灵,氧乐果,吡唑醚菌酯等。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13.仁果类水果的抽检项目包括氧乐果,苯醚甲环唑,水胺硫磷,敌敌畏,毒死蜱等。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14.生干坚果与籽类食品的抽检项目包括镉(以Cd计),黄曲霉毒素B₁,过氧化值(以脂肪计),苯醚甲环唑,酸价(以脂肪计)等。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15.水生类蔬菜的抽检项目包括镉(以Cd计),总砷(以As计),克百威,氧乐果,铅(以Pb计)等。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16.鲜蛋的抽检项目包括地美硝唑,氟虫腈,呋喃唑酮代谢物,甲硝唑,氯霉素等。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17.鲜食用菌的抽检项目包括百菌清,氯氰菊酯和高效氯氰菊酯,氯氟氰菊酯和高效氯氟氰菊酯,总砷(以As计),镉(以Cd计)等。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18.叶菜类蔬菜的抽检项目包括噻虫胺,毒死蜱,克百威,甲拌磷,氧乐果,氟虫腈,敌敌畏,氯氟氰菊酯和高效氯氟氰菊酯等。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八、食用油、油脂及其制品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Q/02A3211S-2022《大豆油（豆油）》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2716-2018《食品安全国家标准 植物油》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Q/LLH 0005S-2022《菜籽油》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Q/LLH 0017S-2022《食用植物调和油》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Q/BBAH 0019S-2022《大豆油》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GB/T 8233-2018《芝麻油》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Q/02A2718S-2021《食用植物调和油》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Q/LLH 0017S-2020《食用植物调和油》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食用植物油(半精炼、全精炼)的抽检项目包括溶剂残留量，酸价(KOH)，过氧化值，特丁基对苯二酚(TBHQ)，苯并[a]芘，铅(以Pb计)，乙基麦芽酚，苯并[α]芘等。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九、蔬菜制品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Q/SYSL 0001S-2021《干制黄花菜》，GB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蔬菜干制品的抽检项目包括铅(以Pb计),苯甲酸及其钠盐(以苯甲酸计),山梨酸及其钾盐(以山梨酸计),二氧化硫残留量等。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2762-2017《食品安全国家标准 食品中污染物限量》, GB 2761-2017《食品安全国家标准 食品中真菌毒素限量》, “卫生部等7部门关于撤销食品添加剂过氧化苯甲酰、过氧化钙的公告（2011年第4号）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水果干制品的抽检项目包括铅(以Pb计),氯氰菊酯和高效氯氰菊酯,毒死蜱,山梨酸及其钾盐(以山梨酸计),糖精钠(以糖精计)等。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6F1F8"/>
    <w:multiLevelType w:val="singleLevel"/>
    <w:tmpl w:val="8B96F1F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98D033A"/>
    <w:multiLevelType w:val="singleLevel"/>
    <w:tmpl w:val="D98D03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Y4ZjMzZWI0YjY2ZGQ2MjE1MTA3YTkyZDhkZjAxOWEifQ=="/>
  </w:docVars>
  <w:rsids>
    <w:rsidRoot w:val="00000000"/>
    <w:rsid w:val="019C6096"/>
    <w:rsid w:val="02537422"/>
    <w:rsid w:val="02E7316E"/>
    <w:rsid w:val="03DD77D3"/>
    <w:rsid w:val="05C736FE"/>
    <w:rsid w:val="068B1F62"/>
    <w:rsid w:val="079372FF"/>
    <w:rsid w:val="07B22CD2"/>
    <w:rsid w:val="09453CF9"/>
    <w:rsid w:val="0CB37785"/>
    <w:rsid w:val="0DCD68F1"/>
    <w:rsid w:val="1062170F"/>
    <w:rsid w:val="12E82CE2"/>
    <w:rsid w:val="14547BE2"/>
    <w:rsid w:val="146A1408"/>
    <w:rsid w:val="16DC2DA5"/>
    <w:rsid w:val="1C776C8C"/>
    <w:rsid w:val="1C8D5B6C"/>
    <w:rsid w:val="1DFD14A7"/>
    <w:rsid w:val="1EDC432A"/>
    <w:rsid w:val="1EE92493"/>
    <w:rsid w:val="20DD124B"/>
    <w:rsid w:val="21CC2257"/>
    <w:rsid w:val="2753702D"/>
    <w:rsid w:val="28522240"/>
    <w:rsid w:val="29171045"/>
    <w:rsid w:val="293F7D00"/>
    <w:rsid w:val="2A306C46"/>
    <w:rsid w:val="2CED4879"/>
    <w:rsid w:val="2E32433E"/>
    <w:rsid w:val="2FAE4AF5"/>
    <w:rsid w:val="31D703A2"/>
    <w:rsid w:val="32C04CBB"/>
    <w:rsid w:val="33290949"/>
    <w:rsid w:val="336B3220"/>
    <w:rsid w:val="33B25639"/>
    <w:rsid w:val="33F10985"/>
    <w:rsid w:val="366849F6"/>
    <w:rsid w:val="37FF705B"/>
    <w:rsid w:val="390E0EFB"/>
    <w:rsid w:val="3A857F5C"/>
    <w:rsid w:val="3C613E3F"/>
    <w:rsid w:val="3CEC6417"/>
    <w:rsid w:val="3D3968FB"/>
    <w:rsid w:val="3D976D74"/>
    <w:rsid w:val="3D987913"/>
    <w:rsid w:val="3F875A05"/>
    <w:rsid w:val="44552F22"/>
    <w:rsid w:val="47E5755F"/>
    <w:rsid w:val="480350E4"/>
    <w:rsid w:val="4DC156CE"/>
    <w:rsid w:val="4FA8326A"/>
    <w:rsid w:val="50466608"/>
    <w:rsid w:val="549522A9"/>
    <w:rsid w:val="55EE3472"/>
    <w:rsid w:val="56E74715"/>
    <w:rsid w:val="58750737"/>
    <w:rsid w:val="58A8205B"/>
    <w:rsid w:val="590819B8"/>
    <w:rsid w:val="5AA23424"/>
    <w:rsid w:val="5CD14B03"/>
    <w:rsid w:val="5D4C214A"/>
    <w:rsid w:val="5EE13B85"/>
    <w:rsid w:val="60E340E9"/>
    <w:rsid w:val="622A170C"/>
    <w:rsid w:val="63227579"/>
    <w:rsid w:val="63897CE2"/>
    <w:rsid w:val="64933954"/>
    <w:rsid w:val="687D28F9"/>
    <w:rsid w:val="6C32762F"/>
    <w:rsid w:val="6E7D2A01"/>
    <w:rsid w:val="6FA415D3"/>
    <w:rsid w:val="747D7727"/>
    <w:rsid w:val="751E3A28"/>
    <w:rsid w:val="77482DDB"/>
    <w:rsid w:val="77E21394"/>
    <w:rsid w:val="780669B8"/>
    <w:rsid w:val="786F508A"/>
    <w:rsid w:val="7C717994"/>
    <w:rsid w:val="7D470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15</Pages>
  <Words>5008</Words>
  <Characters>5827</Characters>
  <Lines>0</Lines>
  <Paragraphs>71</Paragraphs>
  <TotalTime>9</TotalTime>
  <ScaleCrop>false</ScaleCrop>
  <LinksUpToDate>false</LinksUpToDate>
  <CharactersWithSpaces>5946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TheRianMan、24</cp:lastModifiedBy>
  <dcterms:modified xsi:type="dcterms:W3CDTF">2022-10-28T07:40:57Z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FE48B2C1FFA04649B92BF87F9D97A2EF</vt:lpwstr>
  </property>
</Properties>
</file>