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C8" w:rsidRDefault="00CC00C8">
      <w:pPr>
        <w:jc w:val="center"/>
        <w:rPr>
          <w:rFonts w:hint="eastAsia"/>
          <w:sz w:val="36"/>
          <w:szCs w:val="36"/>
        </w:rPr>
      </w:pPr>
    </w:p>
    <w:p w:rsidR="009A38D7" w:rsidRDefault="00CC00C8">
      <w:pPr>
        <w:jc w:val="center"/>
        <w:rPr>
          <w:sz w:val="36"/>
          <w:szCs w:val="36"/>
        </w:rPr>
      </w:pPr>
      <w:bookmarkStart w:id="0" w:name="_GoBack"/>
      <w:bookmarkEnd w:id="0"/>
      <w:r>
        <w:rPr>
          <w:rFonts w:hint="eastAsia"/>
          <w:sz w:val="36"/>
          <w:szCs w:val="36"/>
        </w:rPr>
        <w:t>洪洞县残疾人联合会“一卡通”情况说明</w:t>
      </w:r>
    </w:p>
    <w:p w:rsidR="009A38D7" w:rsidRDefault="009A38D7">
      <w:pPr>
        <w:jc w:val="center"/>
        <w:rPr>
          <w:sz w:val="36"/>
          <w:szCs w:val="36"/>
        </w:rPr>
      </w:pPr>
    </w:p>
    <w:p w:rsidR="009A38D7" w:rsidRDefault="00CC00C8">
      <w:pPr>
        <w:ind w:firstLineChars="200" w:firstLine="560"/>
        <w:rPr>
          <w:sz w:val="28"/>
          <w:szCs w:val="28"/>
        </w:rPr>
      </w:pPr>
      <w:r>
        <w:rPr>
          <w:rFonts w:hint="eastAsia"/>
          <w:sz w:val="28"/>
          <w:szCs w:val="28"/>
        </w:rPr>
        <w:t>根据</w:t>
      </w:r>
      <w:proofErr w:type="gramStart"/>
      <w:r>
        <w:rPr>
          <w:rFonts w:hint="eastAsia"/>
          <w:sz w:val="28"/>
          <w:szCs w:val="28"/>
        </w:rPr>
        <w:t>晋财社</w:t>
      </w:r>
      <w:proofErr w:type="gramEnd"/>
      <w:r>
        <w:rPr>
          <w:rFonts w:hint="eastAsia"/>
          <w:sz w:val="28"/>
          <w:szCs w:val="28"/>
        </w:rPr>
        <w:t>【</w:t>
      </w:r>
      <w:r>
        <w:rPr>
          <w:rFonts w:hint="eastAsia"/>
          <w:sz w:val="28"/>
          <w:szCs w:val="28"/>
        </w:rPr>
        <w:t>2021</w:t>
      </w:r>
      <w:r>
        <w:rPr>
          <w:rFonts w:hint="eastAsia"/>
          <w:sz w:val="28"/>
          <w:szCs w:val="28"/>
        </w:rPr>
        <w:t>】</w:t>
      </w:r>
      <w:r>
        <w:rPr>
          <w:rFonts w:hint="eastAsia"/>
          <w:sz w:val="28"/>
          <w:szCs w:val="28"/>
        </w:rPr>
        <w:t>3</w:t>
      </w:r>
      <w:r>
        <w:rPr>
          <w:rFonts w:hint="eastAsia"/>
          <w:sz w:val="28"/>
          <w:szCs w:val="28"/>
        </w:rPr>
        <w:t>号关于下达《山西省残疾人机动轮椅车燃油补贴实施方案》的通知、晋残联函【</w:t>
      </w:r>
      <w:r>
        <w:rPr>
          <w:rFonts w:hint="eastAsia"/>
          <w:sz w:val="28"/>
          <w:szCs w:val="28"/>
        </w:rPr>
        <w:t>2015</w:t>
      </w:r>
      <w:r>
        <w:rPr>
          <w:rFonts w:hint="eastAsia"/>
          <w:sz w:val="28"/>
          <w:szCs w:val="28"/>
        </w:rPr>
        <w:t>】</w:t>
      </w:r>
      <w:r>
        <w:rPr>
          <w:rFonts w:hint="eastAsia"/>
          <w:sz w:val="28"/>
          <w:szCs w:val="28"/>
        </w:rPr>
        <w:t>115</w:t>
      </w:r>
      <w:r>
        <w:rPr>
          <w:rFonts w:hint="eastAsia"/>
          <w:sz w:val="28"/>
          <w:szCs w:val="28"/>
        </w:rPr>
        <w:t>号关于修订《山西省残疾人机动轮椅车燃油补贴实施方案》的征求意见稿文件，我单位对山西省户籍持有残疾人证、拥有代步机动轮椅车的下肢体残疾人发放残疾人机动轮椅车燃油补助，补助标准为</w:t>
      </w:r>
      <w:r>
        <w:rPr>
          <w:rFonts w:hint="eastAsia"/>
          <w:sz w:val="28"/>
          <w:szCs w:val="28"/>
        </w:rPr>
        <w:t>260</w:t>
      </w:r>
      <w:r>
        <w:rPr>
          <w:rFonts w:hint="eastAsia"/>
          <w:sz w:val="28"/>
          <w:szCs w:val="28"/>
        </w:rPr>
        <w:t>元</w:t>
      </w:r>
      <w:r>
        <w:rPr>
          <w:rFonts w:hint="eastAsia"/>
          <w:sz w:val="28"/>
          <w:szCs w:val="28"/>
        </w:rPr>
        <w:t>/</w:t>
      </w:r>
      <w:r>
        <w:rPr>
          <w:rFonts w:hint="eastAsia"/>
          <w:sz w:val="28"/>
          <w:szCs w:val="28"/>
        </w:rPr>
        <w:t>年</w:t>
      </w:r>
      <w:r>
        <w:rPr>
          <w:rFonts w:hint="eastAsia"/>
          <w:sz w:val="28"/>
          <w:szCs w:val="28"/>
        </w:rPr>
        <w:t>/</w:t>
      </w:r>
      <w:r>
        <w:rPr>
          <w:rFonts w:hint="eastAsia"/>
          <w:sz w:val="28"/>
          <w:szCs w:val="28"/>
        </w:rPr>
        <w:t>车，由符合条件的残疾人携带申报材料前往县残联申请办理，通过打卡发放至补贴对象的银行账户。</w:t>
      </w:r>
    </w:p>
    <w:p w:rsidR="009A38D7" w:rsidRDefault="009A38D7">
      <w:pPr>
        <w:ind w:firstLineChars="200" w:firstLine="560"/>
        <w:rPr>
          <w:sz w:val="28"/>
          <w:szCs w:val="28"/>
        </w:rPr>
      </w:pPr>
    </w:p>
    <w:p w:rsidR="009A38D7" w:rsidRDefault="009A38D7">
      <w:pPr>
        <w:ind w:firstLineChars="200" w:firstLine="560"/>
        <w:rPr>
          <w:rFonts w:hint="eastAsia"/>
          <w:sz w:val="28"/>
          <w:szCs w:val="28"/>
        </w:rPr>
      </w:pPr>
    </w:p>
    <w:p w:rsidR="00530D90" w:rsidRDefault="00530D90">
      <w:pPr>
        <w:ind w:firstLineChars="200" w:firstLine="560"/>
        <w:rPr>
          <w:rFonts w:hint="eastAsia"/>
          <w:sz w:val="28"/>
          <w:szCs w:val="28"/>
        </w:rPr>
      </w:pPr>
    </w:p>
    <w:p w:rsidR="00530D90" w:rsidRPr="00530D90" w:rsidRDefault="00530D90">
      <w:pPr>
        <w:ind w:firstLineChars="200" w:firstLine="560"/>
        <w:rPr>
          <w:sz w:val="28"/>
          <w:szCs w:val="28"/>
        </w:rPr>
      </w:pPr>
    </w:p>
    <w:p w:rsidR="009A38D7" w:rsidRDefault="00CC00C8">
      <w:pPr>
        <w:ind w:firstLineChars="200" w:firstLine="560"/>
        <w:jc w:val="right"/>
        <w:rPr>
          <w:sz w:val="28"/>
          <w:szCs w:val="28"/>
        </w:rPr>
      </w:pPr>
      <w:r>
        <w:rPr>
          <w:rFonts w:hint="eastAsia"/>
          <w:sz w:val="28"/>
          <w:szCs w:val="28"/>
        </w:rPr>
        <w:t>洪洞县残疾人联合会</w:t>
      </w:r>
    </w:p>
    <w:p w:rsidR="009A38D7" w:rsidRDefault="00CC00C8">
      <w:pPr>
        <w:ind w:firstLineChars="200" w:firstLine="560"/>
        <w:jc w:val="right"/>
        <w:rPr>
          <w:sz w:val="28"/>
          <w:szCs w:val="28"/>
        </w:rPr>
      </w:pPr>
      <w:r>
        <w:rPr>
          <w:rFonts w:hint="eastAsia"/>
          <w:sz w:val="28"/>
          <w:szCs w:val="28"/>
        </w:rPr>
        <w:t>2021</w:t>
      </w:r>
      <w:r>
        <w:rPr>
          <w:rFonts w:hint="eastAsia"/>
          <w:sz w:val="28"/>
          <w:szCs w:val="28"/>
        </w:rPr>
        <w:t>年</w:t>
      </w:r>
      <w:r>
        <w:rPr>
          <w:rFonts w:hint="eastAsia"/>
          <w:sz w:val="28"/>
          <w:szCs w:val="28"/>
        </w:rPr>
        <w:t>6</w:t>
      </w:r>
      <w:r>
        <w:rPr>
          <w:rFonts w:hint="eastAsia"/>
          <w:sz w:val="28"/>
          <w:szCs w:val="28"/>
        </w:rPr>
        <w:t>月</w:t>
      </w:r>
      <w:r>
        <w:rPr>
          <w:rFonts w:hint="eastAsia"/>
          <w:sz w:val="28"/>
          <w:szCs w:val="28"/>
        </w:rPr>
        <w:t>30</w:t>
      </w:r>
      <w:r>
        <w:rPr>
          <w:rFonts w:hint="eastAsia"/>
          <w:sz w:val="28"/>
          <w:szCs w:val="28"/>
        </w:rPr>
        <w:t>日</w:t>
      </w:r>
    </w:p>
    <w:sectPr w:rsidR="009A38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4C0526"/>
    <w:rsid w:val="00530D90"/>
    <w:rsid w:val="009A38D7"/>
    <w:rsid w:val="00CC00C8"/>
    <w:rsid w:val="644C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205</Characters>
  <Application>Microsoft Office Word</Application>
  <DocSecurity>0</DocSecurity>
  <Lines>1</Lines>
  <Paragraphs>1</Paragraphs>
  <ScaleCrop>false</ScaleCrop>
  <Company>lenovo</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十月～</dc:creator>
  <cp:lastModifiedBy>lenovo</cp:lastModifiedBy>
  <cp:revision>3</cp:revision>
  <dcterms:created xsi:type="dcterms:W3CDTF">2021-06-30T02:20:00Z</dcterms:created>
  <dcterms:modified xsi:type="dcterms:W3CDTF">2021-06-30T02:55:00Z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299B5A5BA3D446E0B5D7CFE8D1D0B98C</vt:lpwstr>
  </property>
</Properties>
</file>