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入户调查表（工作人员填写）</w:t>
      </w:r>
    </w:p>
    <w:tbl>
      <w:tblPr>
        <w:tblStyle w:val="6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97"/>
        <w:gridCol w:w="146"/>
        <w:gridCol w:w="1537"/>
        <w:gridCol w:w="962"/>
        <w:gridCol w:w="655"/>
        <w:gridCol w:w="209"/>
        <w:gridCol w:w="677"/>
        <w:gridCol w:w="427"/>
        <w:gridCol w:w="528"/>
        <w:gridCol w:w="927"/>
        <w:gridCol w:w="887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</w:trPr>
        <w:tc>
          <w:tcPr>
            <w:tcW w:w="8849" w:type="dxa"/>
            <w:gridSpan w:val="13"/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村（社区）</w:t>
            </w:r>
          </w:p>
          <w:p>
            <w:pPr>
              <w:widowControl/>
              <w:ind w:firstLine="4200" w:firstLineChars="15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调查时间：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33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人口数</w:t>
            </w:r>
          </w:p>
        </w:tc>
        <w:tc>
          <w:tcPr>
            <w:tcW w:w="331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户籍地</w:t>
            </w:r>
          </w:p>
        </w:tc>
        <w:tc>
          <w:tcPr>
            <w:tcW w:w="33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常住地</w:t>
            </w:r>
          </w:p>
        </w:tc>
        <w:tc>
          <w:tcPr>
            <w:tcW w:w="33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4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共同生活家庭成员收入情况（填写详细收入情况，单位：      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27" w:type="dxa"/>
            <w:vMerge w:val="restart"/>
            <w:noWrap w:val="0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家庭净收入</w:t>
            </w: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工资性收入</w:t>
            </w:r>
          </w:p>
        </w:tc>
        <w:tc>
          <w:tcPr>
            <w:tcW w:w="6242" w:type="dxa"/>
            <w:gridSpan w:val="9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经营净收入</w:t>
            </w:r>
          </w:p>
        </w:tc>
        <w:tc>
          <w:tcPr>
            <w:tcW w:w="6242" w:type="dxa"/>
            <w:gridSpan w:val="9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财产净收入</w:t>
            </w:r>
          </w:p>
        </w:tc>
        <w:tc>
          <w:tcPr>
            <w:tcW w:w="6242" w:type="dxa"/>
            <w:gridSpan w:val="9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转移净收入</w:t>
            </w:r>
          </w:p>
        </w:tc>
        <w:tc>
          <w:tcPr>
            <w:tcW w:w="6242" w:type="dxa"/>
            <w:gridSpan w:val="9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其他收入项目</w:t>
            </w:r>
          </w:p>
        </w:tc>
        <w:tc>
          <w:tcPr>
            <w:tcW w:w="6242" w:type="dxa"/>
            <w:gridSpan w:val="9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84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法定赡抚养人收入情况（填写收入数额，单位：        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924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645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与申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请人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4625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收入类型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924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5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工资性收入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经营净收入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财产净收入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转移净收入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其他收入项目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1" w:hRule="atLeast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家庭综合困难情况</w:t>
            </w:r>
          </w:p>
        </w:tc>
        <w:tc>
          <w:tcPr>
            <w:tcW w:w="8122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9" w:type="dxa"/>
            <w:gridSpan w:val="1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是否与申请材料一致：是□  否□   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说明情况：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9" w:type="dxa"/>
            <w:gridSpan w:val="1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以上入户调查填写情况属实：</w:t>
            </w:r>
          </w:p>
          <w:p>
            <w:pPr>
              <w:pStyle w:val="4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被调查家庭成员代表签名：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9" w:type="dxa"/>
            <w:gridSpan w:val="1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入户调查人员签名（审核小组人员签名）：</w:t>
            </w:r>
          </w:p>
          <w:p>
            <w:pPr>
              <w:widowControl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9" w:type="dxa"/>
            <w:gridSpan w:val="1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综合便民服务中心初审意见：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2" w:firstLineChars="200"/>
        <w:textAlignment w:val="auto"/>
        <w:rPr>
          <w:rFonts w:hint="eastAsia" w:ascii="楷体_GB2312" w:hAnsi="楷体_GB2312" w:eastAsia="楷体_GB2312" w:cs="楷体_GB2312"/>
          <w:b/>
          <w:bCs/>
          <w:w w:val="100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w w:val="100"/>
          <w:sz w:val="21"/>
          <w:szCs w:val="21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w w:val="100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21"/>
          <w:szCs w:val="21"/>
          <w:lang w:val="en-US" w:eastAsia="zh-CN"/>
        </w:rPr>
        <w:t>1.共同生活家庭成员及法定赡抚养人的收入情况，按照临汾市《最低生活保障申请家庭收入核算指导意见（试行）》规定执行；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w w:val="100"/>
          <w:sz w:val="21"/>
          <w:szCs w:val="21"/>
          <w:vertAlign w:val="baseline"/>
          <w:lang w:val="en-US" w:eastAsia="zh-CN"/>
        </w:rPr>
        <w:sectPr>
          <w:pgSz w:w="11906" w:h="16838"/>
          <w:pgMar w:top="2098" w:right="1531" w:bottom="1440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458" w:charSpace="0"/>
        </w:sectPr>
      </w:pPr>
      <w:r>
        <w:rPr>
          <w:rFonts w:hint="eastAsia" w:ascii="楷体_GB2312" w:hAnsi="楷体_GB2312" w:eastAsia="楷体_GB2312" w:cs="楷体_GB2312"/>
          <w:w w:val="100"/>
          <w:sz w:val="21"/>
          <w:szCs w:val="21"/>
          <w:lang w:val="en-US" w:eastAsia="zh-CN"/>
        </w:rPr>
        <w:t>2.家庭困难综合情况填写造成家庭经济困难的主要原因</w:t>
      </w:r>
      <w:r>
        <w:rPr>
          <w:rFonts w:hint="eastAsia" w:ascii="楷体_GB2312" w:hAnsi="楷体_GB2312" w:eastAsia="楷体_GB2312" w:cs="楷体_GB2312"/>
          <w:w w:val="100"/>
          <w:sz w:val="21"/>
          <w:szCs w:val="21"/>
          <w:vertAlign w:val="baseline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102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2024-01-10T13:21:00Z</dcterms:created>
  <dc:creator>777</dc:creator>
  <cp:lastModifiedBy>777</cp:lastModifiedBy>
  <dcterms:modified xsi:type="dcterms:W3CDTF">2024-01-10T13:21:07Z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BADD0283792D438DAE79863C5D81B891_12</vt:lpwstr>
  </property>
</Properties>
</file>