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645"/>
        <w:gridCol w:w="992"/>
        <w:gridCol w:w="4859"/>
        <w:gridCol w:w="3035"/>
        <w:gridCol w:w="1013"/>
        <w:gridCol w:w="1122"/>
        <w:gridCol w:w="1687"/>
        <w:gridCol w:w="428"/>
        <w:gridCol w:w="472"/>
        <w:gridCol w:w="385"/>
        <w:gridCol w:w="516"/>
        <w:gridCol w:w="385"/>
        <w:gridCol w:w="559"/>
      </w:tblGrid>
      <w:tr w14:paraId="5DCD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AC2C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1685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DFEB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1794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EEBF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5897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DE27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D616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ABC8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B1EB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公开层级</w:t>
            </w:r>
          </w:p>
        </w:tc>
      </w:tr>
      <w:tr w14:paraId="08212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6FC9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364B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C456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AC72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31E1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503A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D457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2784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宋体"/>
                <w:b/>
                <w:bCs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EB7A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4C28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特定群众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6499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260B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依申请公开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4A71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县级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12D6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b/>
                <w:bCs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b/>
                <w:bCs/>
                <w:sz w:val="13"/>
                <w:szCs w:val="13"/>
                <w:bdr w:val="none" w:color="auto" w:sz="0" w:space="0"/>
              </w:rPr>
              <w:t>乡、村级</w:t>
            </w:r>
          </w:p>
        </w:tc>
      </w:tr>
      <w:tr w14:paraId="0C5C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29C1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133A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政策文件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6736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行政法规、规章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4466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·中央及地方政府涉及扶贫领域的行政法规·中央及地方政府涉及扶贫领域的规章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62E9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A4C6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224C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县级扶贫部门、乡镇人民政府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27F6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■政府网站■政务服务中心■社区/企事业单位/村公示栏（电子屏）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AD9B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5064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13C7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4023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3FF9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165B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281C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D008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7BA5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7AC5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规范性文件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4E1F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·各级政府及部门涉及扶贫领域的规范性文件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A15C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8916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C71A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县级扶贫部门、乡镇人民政府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444D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■政府网站■政务服务中心■社区/企事业单位/村公示栏（电子屏）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7C81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19C3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80DB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DFF0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5DF7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A690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0BC6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78EF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835A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B15C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其他政策文件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2739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·涉及扶贫领域其他政策文件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11EC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43DF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9BEE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县级扶贫部门、乡镇人民政府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B175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■政府网站■政务服务中心■社区/企事业单位/村公示栏（电子屏）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AB22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6274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701F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FB63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789E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340F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35B8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B286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8159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扶贫对象扶贫对象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4ACB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贫困人口识别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C572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·识别标准（国定标准、省定标准）·识别程序(农户申请、民主评议、公示公告、逐级审核）·识别结果(贫困户名单、数量)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C76D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《国务院扶贫办扶贫开发建档立卡工作方案》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1BF7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6B71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贫困人口所在行政村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54BE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6BE9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3A8C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3827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9A39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09E9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B2A3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7394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2AA7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9BB3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BD4D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贫困人口退出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D5EF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·退出计划·退出标准（人均纯收入稳定超过国定标准、实现“两不愁、三保障”）·退出程序（民主评议、村两委和驻村工作队核实、贫困户认可、公示公告、退出销号）·退出结果（脱贫名单）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BC99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《中共中央办公厅、国务院办公厅关于建立贫困退出机制的意见》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1F24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EB59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贫困退出人口所在行政村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0969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2FCD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033B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5A86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2E98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5B1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F94D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2CFC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C5A3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366D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扶贫资金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4011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财政专项扶贫资金分配结果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14DC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·资金名称·分配结果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F3BC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44FD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资金分配结果下达15个工作日内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8AEE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县级人民政府、乡镇人民政府、村委会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6F96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D2F9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DDEF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2408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555A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0F8A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D2FD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7B53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1022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C123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扶贫资金扶贫资金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5241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年度计划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088F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·年度县级扶贫资金项目计划·计划安排情况（资金计划批复文件）·计划完成情况（项目建设完成、资金使用、绩效目标和减贫机制实现情况等）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C235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9DD9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CF9F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县级人民政府、乡镇人民政府、村委会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0319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70C5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C5E6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BA72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C2F7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86BB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3CD7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41A3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85D4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8DE1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7792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精准扶贫贷款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C89B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·扶贫小额信贷的贷款对象、用途、额度、期限、利率等情况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6E36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E617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每年底前集中公布1次当年情况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65C4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县级人民政府、乡镇人民政府、村委会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49D5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258E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BE0C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FAAF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E67B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E2D3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A929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3808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0386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83B9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4D1D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行业扶贫相关财政资金使用情况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B23B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项目名称、实施地点、资金规模、实施单位、带贫减贫机制、绩效目标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8034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5BFE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DA76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各行业扶贫财政资金主管部门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CB82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3F35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7F09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2FF1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D92B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88AF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3D4D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302B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DC9D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F168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扶贫项目扶贫项目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6F5E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项目库建设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F674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·申报内容（含项目名称、项目类别、建设性质、实施地点、资金规模和筹资方式、受益对象、绩效目标、群众参与和带贫减贫机制等）·申报流程（村申报、乡审核、县审定）·申报结果（项目库规模、项目名单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32E7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2DF8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5C89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县级人民政府、乡镇人民政府、村委会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D046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■政府网站■政务服务中心■社区/企事业单位/村公示栏（电子屏）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6CDF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3C4F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F153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C0F1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6D90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46FD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123A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B014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1998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4282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年度计划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8D4F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8B39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E08D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F6CE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县级人民政府、乡镇人民政府、村委会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AEC1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20B0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D664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DCAA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F4EB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E9A4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7A16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70FF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EC36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0D5F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扶贫项目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6EA5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项目实施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DC06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·扶贫项目实施前情况（包括项目名称、资金来源、实施期限、绩效目标、实施单位及责任人、受益对象和带贫减贫机制等）·扶贫项目实施后情况（包括资金使用、项目实施结果、检查验收结果、绩效目标实现情况等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490B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BE8D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89CF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县级人民政府、乡镇人民政府、村委会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0751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■政府网站■政务服务中心■社区/企事业单位/村公示栏（电子屏）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DF75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27AA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5C20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5364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C5E2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5245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  <w:tr w14:paraId="1D02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EDF8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C9C6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监督管理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4330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监督举报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8F89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监督电话（12317）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DFB0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1205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9EE2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县级扶贫部门、乡镇人民政府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63D4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■政府网站■社区/企事业单位/村公示栏（电子屏）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F523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4E5B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BE64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E23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9D1C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EA82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bdr w:val="none" w:color="auto" w:sz="0" w:space="0"/>
              </w:rPr>
              <w:t>√</w:t>
            </w:r>
          </w:p>
        </w:tc>
      </w:tr>
    </w:tbl>
    <w:p w14:paraId="56D80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both"/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01D0F"/>
    <w:rsid w:val="6C4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2025-03-13T01:53:36Z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