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2"/>
        <w:gridCol w:w="733"/>
        <w:gridCol w:w="995"/>
        <w:gridCol w:w="2965"/>
        <w:gridCol w:w="1652"/>
        <w:gridCol w:w="1558"/>
        <w:gridCol w:w="996"/>
        <w:gridCol w:w="2380"/>
        <w:gridCol w:w="667"/>
        <w:gridCol w:w="733"/>
        <w:gridCol w:w="602"/>
        <w:gridCol w:w="799"/>
        <w:gridCol w:w="798"/>
      </w:tblGrid>
      <w:tr w14:paraId="764A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E3C7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bookmarkStart w:id="0" w:name="_GoBack"/>
            <w:r>
              <w:rPr>
                <w:rFonts w:hint="eastAsia" w:ascii="仿宋_GB2312" w:hAnsi="仿宋_GB2312" w:eastAsia="仿宋_GB2312" w:cs="仿宋_GB2312"/>
                <w:i w:val="0"/>
                <w:iCs w:val="0"/>
                <w:caps w:val="0"/>
                <w:color w:val="000000"/>
                <w:spacing w:val="0"/>
                <w:kern w:val="21"/>
                <w:sz w:val="13"/>
                <w:szCs w:val="13"/>
                <w:vertAlign w:val="baseline"/>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5A7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3085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837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A1A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C2E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B0C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388764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8A2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A1B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公开层级</w:t>
            </w:r>
          </w:p>
        </w:tc>
      </w:tr>
      <w:tr w14:paraId="5FDE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ACB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9DC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56E2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810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C74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0E50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0CBF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DBB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83D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A9F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7A44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665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698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乡、村级</w:t>
            </w:r>
          </w:p>
        </w:tc>
      </w:tr>
      <w:tr w14:paraId="155B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CAC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4F5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924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831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·中央及地方政府涉及扶贫领域的行政法规·中央及地方政府涉及扶贫领域的规章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36C2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DD7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BC2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80D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010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20DA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51D7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ECB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1BC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175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C81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E93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0F49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8C0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·各级政府及部门涉及扶贫领域的规范性文件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310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ED0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BD6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95A6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30B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4CD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8A5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18E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1DE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F50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EF2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E42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8F7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833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BE5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D80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C5B5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09F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211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6FD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93B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418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784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1267640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1"/>
        <w:gridCol w:w="683"/>
        <w:gridCol w:w="1074"/>
        <w:gridCol w:w="4945"/>
        <w:gridCol w:w="2183"/>
        <w:gridCol w:w="1446"/>
        <w:gridCol w:w="1025"/>
        <w:gridCol w:w="2001"/>
        <w:gridCol w:w="536"/>
        <w:gridCol w:w="22"/>
        <w:gridCol w:w="536"/>
        <w:gridCol w:w="22"/>
        <w:gridCol w:w="536"/>
      </w:tblGrid>
      <w:tr w14:paraId="5E3C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6F1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CB1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扶贫对象</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F46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贫困人口识别</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34E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识别标准(国定标准、省定标准)· 识别程序(农户申请、民主评议、公示公告、逐级审核)·识别结果(贫困户名单、数量)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11A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《国务院扶贫办扶贫开发建档立卡工作方案》</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1D3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CA0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贫困人口所在行政村</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12C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328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4A3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9DA9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A90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52B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FBA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F12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085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E50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015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退出计划·退出标准(人均纯收入稳定超过国定标准、实现“两不愁、三保障”)· 退出程序(民主评议、村两委和驻村工作队核实、贫困户认可、公示公告、退出销号)· 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70D9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6E3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5B4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0A95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3FF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4BE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751E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418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0A1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C0D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17E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CBA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891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财政专项扶贫资金分配结果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8DA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资金名称· 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25D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36F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资金分配结果下达15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6FE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308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B3D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42C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9541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7C9D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80F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20A9469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1"/>
        <w:gridCol w:w="691"/>
        <w:gridCol w:w="1002"/>
        <w:gridCol w:w="4978"/>
        <w:gridCol w:w="2271"/>
        <w:gridCol w:w="1450"/>
        <w:gridCol w:w="898"/>
        <w:gridCol w:w="2066"/>
        <w:gridCol w:w="536"/>
        <w:gridCol w:w="22"/>
        <w:gridCol w:w="536"/>
        <w:gridCol w:w="22"/>
        <w:gridCol w:w="537"/>
      </w:tblGrid>
      <w:tr w14:paraId="2382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984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7</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D7A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85EE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年度计划</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41E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·年度县级扶贫资金项目计划或贫困县涉农资金统筹整合方案(含调整方案)·计划安排情况(资金计划批复文件)·计划完成情况(项目建设完成、资金使用、绩效目标和减贫机制实现情况等)</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8F4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522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0109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169B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6F2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0C2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6C8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6A9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03F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0AD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FBB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158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11A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0E8A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·扶贫小额信贷的贷款对象、用途、额度、期限、利率等情况·享受扶贫贴息贷款的企业、专业合作社等经营主体的名称、贷款额度、期限、贴息规模和带贫减贫机制等情况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9F0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E51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每年底前集中公布1 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B12F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BB3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201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F761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A26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F41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65D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DDB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E4B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18B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5AA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行业扶贫相关财政资金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293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项目名称、实施地点、资金规模、实施单位、带贫减贫机制、绩效目标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EA2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015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181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5E3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5DB2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DFC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5A2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5E3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A2C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7F420D7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6"/>
        <w:gridCol w:w="662"/>
        <w:gridCol w:w="704"/>
        <w:gridCol w:w="4762"/>
        <w:gridCol w:w="3150"/>
        <w:gridCol w:w="1334"/>
        <w:gridCol w:w="831"/>
        <w:gridCol w:w="1848"/>
        <w:gridCol w:w="536"/>
        <w:gridCol w:w="22"/>
        <w:gridCol w:w="536"/>
        <w:gridCol w:w="22"/>
        <w:gridCol w:w="537"/>
      </w:tblGrid>
      <w:tr w14:paraId="5E86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445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681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扶贫项目</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807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项目库建设</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CDD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·申报内容(含项目名称、项目类别、建设性质、实施地点、资金规模和筹资方式、受益对象、绩效目标、群众参与和带贫减贫机制等)·申报流程(村申报、乡审核、县审定)·申报结果(项目库规模、项目名单)</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8849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《国务院扶贫办、财政部关于完善扶贫资金项目公告公示制度的指导意见》《国务院扶贫办关于完善县级脱贫攻坚项目库建设的指导意见》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B86D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FE6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0E9E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14D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83D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41A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5AB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FED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977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E61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9D6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808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AE5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项目名称、实施地点、建设任务、补助标准、资金来源及规模、实施期限、实施单位、责任人、绩效目标、带贫减贫机制等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484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E0D2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C17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475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245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6D2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59D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B05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0D4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234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F97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F01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95F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项目实施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A20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扶贫项目实施前情况(包括项目名称、资金来源、实施期限、绩效目标、实施单位及责任人、受益对象和带贫减贫机制等)· 扶贫项目实施后情况(包括资金使用、项目实施结果、检查验收结果、绩效目标实现情况等)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D1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BBA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F73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87A0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6EA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83F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03E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2EC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FBB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790E4B4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6"/>
        <w:gridCol w:w="1024"/>
        <w:gridCol w:w="1024"/>
        <w:gridCol w:w="4265"/>
        <w:gridCol w:w="2097"/>
        <w:gridCol w:w="1820"/>
        <w:gridCol w:w="666"/>
        <w:gridCol w:w="1330"/>
        <w:gridCol w:w="536"/>
        <w:gridCol w:w="796"/>
        <w:gridCol w:w="536"/>
        <w:gridCol w:w="11"/>
        <w:gridCol w:w="11"/>
        <w:gridCol w:w="268"/>
        <w:gridCol w:w="268"/>
        <w:gridCol w:w="307"/>
      </w:tblGrid>
      <w:tr w14:paraId="12C5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D7F3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13</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931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监督管理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01F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监督举报</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3C0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监督电话(12317)</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575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BA2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6B0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EA9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 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775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F3A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C6B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8CA2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1DC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71679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1671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D16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C73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D37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87FD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财务管理及监督办法、年度经费预决算信息、收费项目及收费标准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5AEE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EA0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信息形成或者变更之日起20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B618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DA9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AB1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129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19A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A8C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2C7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7D425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039B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D73E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46C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招生管理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2ED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学校介绍</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5A8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办学性质、办学地点、办学规模、办学基本条件、联系方式等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D3A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《教育部关于进一步做好小学升入初中免试就近入学工作的实施意见》《教育部关于推进中小学信息公开工作的意见》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D7C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信息形成或者变更之日起20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A61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6CC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B6B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A9B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386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1863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113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57554C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054B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F6F5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9DE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学生管理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1C7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义务教育学生资助政策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8DD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统一城乡义务教育“两免一补”政策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799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国务院关于进一步完善城乡义务教育经费保障机制的通知》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7E7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信息形成或者变更之日起20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8ED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F4B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C6D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833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096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1B9A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B1C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949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32A2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C42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综合业务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724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4B8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《山西省人民政府关于贯彻落实《社会救助暂行办法》的实施意见(晋政发{2014}35号)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B63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5AC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7CE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5E8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FBC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7B2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EDF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BC4E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59E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C1F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B10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D77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A15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B41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社会救助信访通讯地址社会救助投诉举报电话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018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2CC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ED2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45F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62D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4444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D59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E96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F05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6B5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E83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D3F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社会救助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685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FB0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●《社会救助暂行办法》(国务院令第649号●山西省人民政府关于贯彻落实《社会救助暂行办法》的实施意见(晋政发〔2014〕35号●本地配套政策法规文件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1B4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E8B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9CF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A82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40E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6A0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0CB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A42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D94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50D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274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4E9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481A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107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●社会救助信访通讯地址●社会救助投诉举报电话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893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504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898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45E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A3B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4BD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4A0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8DC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FBF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BED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B41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2AF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0DA8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8EC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EB1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51A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8CD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16D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6B5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50E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5F47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F32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6A4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AE5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AB7D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E85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37A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93E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●办理事项●办理条件●最低生活保障标准●申请材料●办理流程●办理时间、地点●联系方式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539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86E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E11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ECD3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962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204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FD5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D26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C43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5A5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5A8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A74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7AB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BA1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33D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3DE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2D9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AAF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736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E89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F9B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D975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999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546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tcMar>
              <w:top w:w="0" w:type="dxa"/>
              <w:left w:w="0" w:type="dxa"/>
              <w:bottom w:w="0" w:type="dxa"/>
              <w:right w:w="0" w:type="dxa"/>
            </w:tcMar>
            <w:vAlign w:val="center"/>
          </w:tcPr>
          <w:p w14:paraId="1F941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8B2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1F0AF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审批信息</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5026A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●低保对象名单及相关信息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4A2CC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《国务院关于进一步加强和改进最低生活保障工作的意见》、本地相关政策法规文件</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4CC9A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5C0BC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3CC2E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5FDE95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6972D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60E329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4DA95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5BE6A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CBA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D32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25</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D816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特困人员救助供养</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608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262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山西省财政厅关于制定特困人员救助供养指导标准的通知(晋民发〔2017〕57号●本地配套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4E1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信息公开规定</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5EF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188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543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27C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6E6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A9C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150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958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4C0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A42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0A2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62B3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D78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●办理事项●办理条件●救助供养标准●申请材料●办理流程●办理时间、地点●联系方式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C3C0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D4C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1B2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FF3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D7F7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CEF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221E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B63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92D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FC9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96C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D50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D82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2A3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B91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CEA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60DC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800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C1C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062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B48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528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07C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0EA4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01F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282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B441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5A8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68D7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B7CD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39E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62E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90B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E87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6FF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EB7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F8B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38F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DD30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29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4E9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临时救助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BAF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637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全面建立临时救助制度的通知》(国发〔2014〕47号●《民政部财政部关于进一步加强和改进临时救助工作的意见》(民发〔2018〕23号●山西省人民政府关于贯彻落实《社会救助暂行办法》的实施意见(晋政发〔2014〕35号●山西省民政厅山西省财政厅关于进一步加强和改进临时救助工作的通知(晋民发〔2018〕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751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A8BF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123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167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AFA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BD9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148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AE8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DE0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797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1D4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0B4A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EFB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730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●办理事项●办理条件●救助标准●申请材料●办理流程●办理时间、地点●联系方式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1541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8C9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AB8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9F7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C9F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B9F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211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038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B3F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F8C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87E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923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D49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96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●支出型临时救助对象名单、●救助金额●救助事由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AF7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890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D9C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AF1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D97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2CD7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E85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AA3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730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86A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6A0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D81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A84C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525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773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EE2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制定或获取补贴政策之日起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381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550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 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07B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312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6B8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034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03B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534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A14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FEC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AB9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EBC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法律法规资讯;普法动态资讯;普法讲师团信息等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271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《中共中央、国务院转发&lt;中央宣传部、司法部关于在公民中开展法治宣传教育的第七个五年规划(2016-2020年)&gt;》《山西省“七五”普法规划》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662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自制作或获取该信息之日起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F04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D0B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7E4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8B8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34FD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4FD5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7A6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C98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8E94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D5F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EC9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BAA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辖区内法治文化阵地信息;法治文化作品、产品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15E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《中共中央、国务院转发&lt;中央宣传部、司法部关于在公民中开展法治宣传教育的第七个五年规划(2016-2020年)&gt;》《山西省“七五”普法规划》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EE7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自制作或获取该信息之日起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DA1B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269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B99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117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4A9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236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298A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576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2C9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6E5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法律服务机构、人员信息查询</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699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法律服务机构、人员信息查询服务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C95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辖区内的律师、公证、基层法律服务、司法鉴定、仲裁、人民调解等法律服务机构和人员有关基本信息、从业信息和信用信息等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1CD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D13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自制作或获取该信息之日起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338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5721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4BF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8EF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334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CEE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26D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133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C13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A28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法律咨询服务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569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公共法律服务实体平台、热线平台、网络平台咨询服务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F76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公共法律服务实体、热线、网络平台法律咨询服务指南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E56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9FE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自制作或获取该信息之日起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3C6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B7A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F9B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FA8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B78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9DE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169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9A2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91B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31D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公共法律服务平台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F11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公共法律服务实体、热线、网络平台信息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A9A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C038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6528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自制作或获取该信息之日起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C4C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619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1BA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055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A15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A81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D3B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D35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C60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3F7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就业政策法规咨询</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F89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就业创业政策项目、对象范围、政策申请条件、政策申请材料、办理流程、办理地点(方式)、咨询电话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459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20F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80C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156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D0F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14:paraId="28E36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198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3CD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BD5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5D0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auto" w:sz="6" w:space="0"/>
              <w:right w:val="single" w:color="auto" w:sz="6" w:space="0"/>
            </w:tcBorders>
            <w:shd w:val="clear" w:color="auto" w:fill="auto"/>
            <w:tcMar>
              <w:top w:w="0" w:type="dxa"/>
              <w:left w:w="0" w:type="dxa"/>
              <w:bottom w:w="0" w:type="dxa"/>
              <w:right w:w="0" w:type="dxa"/>
            </w:tcMar>
            <w:vAlign w:val="center"/>
          </w:tcPr>
          <w:p w14:paraId="2FF61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39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0D7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8F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岗位信息发布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981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招聘单位、岗位要求、福利待遇、招聘流程、应聘方式、咨询电话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E93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E83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5172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2B7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0A7D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CC6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EE5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B68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DBA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2EC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2FDD3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8A7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39A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求职信息登记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1F4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服务对象、提交材料、办理流程、服务时间、服务地点(方式)、咨询电话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05F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6F3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5F0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8FF0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DCB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E69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3F1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EED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9F7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B6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557C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98B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DE80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市场工资指导价位信息发布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49E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市场工资指导价位、相关说明材料、咨询电话培训项目、对象范围、</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6ED8A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0B2D5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906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A51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6F3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9DC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9BD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AB7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96F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FCF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78C06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7A5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职业培训</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0BC7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职业培训信息发布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D028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培训内容、培训课时、授课地点、补贴标准、报名材料、报名地点(方式)、咨询电话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745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47D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853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3BB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554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B57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46C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AEB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CAF7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457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A0F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225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职业介、职业指导和创业指导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49A5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职业介绍</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DF7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服务内容、服务对象、提交材料、服务时间、服务地点(方式)、咨询电话服务内容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160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A2F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EEA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998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CEC5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386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91E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D6C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C6B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089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EA0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B58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C92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职业指导</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BBC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E40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116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92C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278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1D9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E6A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B9C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291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9D7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BB8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75C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C31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职业介绍、职业指导和创业开业指导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B10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5A6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服务内容、服务对象、提交材料、服务时间、服务地点(方式)、咨询电话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269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A72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4E8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3DA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7E8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D1C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E98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B1C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BC3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18C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887F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C3A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公共就业服务专项活动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227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公共就业服务专项活动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BCE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活动通知、活动时间、参与方式、相关材料、活动地址、咨询电话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4340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7A28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A90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DF3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869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740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7687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BCA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57C6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BEE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FA8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5F96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2484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438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602B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94D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7F3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A1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62F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87E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EB7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B95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E631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DED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E06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F5B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6C5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513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1FE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D40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B555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A7D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D05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4C4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68F6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929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898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E82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E47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49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231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152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《就业创业证》申领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001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959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97E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5EA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973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B1E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54D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F10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561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861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66C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7E4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D98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EEC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E967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E9B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468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9AB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DA8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B2A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C63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B04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C0D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7E4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C9C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0EB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B8F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创业贷款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F581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创业担保贷款申请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B3A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78F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065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BF89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B72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D9D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DED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507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C62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F6D1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AF5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777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518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对就业困难人员(含建档立卡贫困劳动力)实施就业援助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FA6D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就业困难人员认定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1E6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76E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28AE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B95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E11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4FD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CC8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C1D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CD9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6EA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95B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DC0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DB4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就业困难人员社会保险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70A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就业困难人员社会保险补贴申领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226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70F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DE6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BC03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D41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847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99B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E6C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95A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FE7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F97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F3F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A5C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公益性岗位补贴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173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公益性岗位补贴申领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5E7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58DE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7EDA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004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9ACD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17A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9383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0BE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9F4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306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32F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F43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C33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对就业困难人员(含建档立卡贫困劳动力)实施就业援助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46A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4B2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1EE7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068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D45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82C8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B2C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F1C3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6E5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0E6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50E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EF5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8DE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C5F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吸纳贫困劳动力就业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452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吸纳贫困劳动力就业奖补申领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798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2B11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63D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D80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423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00E2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CE15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B1F2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684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3449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D29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4DE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677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026D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高等学校等毕业生接收手续办理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93D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E59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DDA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E60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DFA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8AD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8C5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8E3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3EC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6A6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2D2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7F2E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CE6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E3D9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就业见习补贴申领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82A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322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175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425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51B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7AE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221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0D0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E94B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CE6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BCF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9CD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59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DAE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求职创业补贴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18F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524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2A22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9A0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8FEC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B52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D2B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820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CDF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E78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B19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9F3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9942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29C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高校毕业生社保补贴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E216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高校毕业生社保补贴申领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27A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E01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E2C9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1B5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B7D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71F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A15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6E56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417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403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06B8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595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CE2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基本公共就业创业政府购买服务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15C0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政府向社会购买基本公共就业创业服务成果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3AE4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文件依据、购买项目、购买内容及评价标准、购买主体、承接主体条件、购买方式、提交材料、购买流程、受理地点(方式)受理结果告知方式、咨询电话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8EB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《中华人民共和国政府信息公开条例》《中华人民共和国就业促进法》《</w:t>
            </w:r>
            <w:r>
              <w:rPr>
                <w:rFonts w:hint="eastAsia" w:ascii="仿宋_GB2312" w:hAnsi="仿宋_GB2312" w:eastAsia="仿宋_GB2312" w:cs="仿宋_GB2312"/>
                <w:i w:val="0"/>
                <w:iCs w:val="0"/>
                <w:caps w:val="0"/>
                <w:color w:val="000000"/>
                <w:spacing w:val="0"/>
                <w:kern w:val="21"/>
                <w:sz w:val="13"/>
                <w:szCs w:val="13"/>
                <w:vertAlign w:val="baseline"/>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070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867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E67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社区/企事业单位/ 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776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8CD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AB3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E802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EAB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7D7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560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EFA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国(境)外人员入境就业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0066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国(境)外人员入境就业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CA17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文件依据、对象范围、申请条件、申请材料、办理流程、办理时限、办理地点(方式)、办理结果告知方式、咨询电话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BAA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《中华人民共和国政府信息公开条例》《中华人民共和国出境入境管理法》《</w:t>
            </w:r>
            <w:r>
              <w:rPr>
                <w:rFonts w:hint="eastAsia" w:ascii="仿宋_GB2312" w:hAnsi="仿宋_GB2312" w:eastAsia="仿宋_GB2312" w:cs="仿宋_GB2312"/>
                <w:i w:val="0"/>
                <w:iCs w:val="0"/>
                <w:caps w:val="0"/>
                <w:color w:val="000000"/>
                <w:spacing w:val="0"/>
                <w:kern w:val="21"/>
                <w:sz w:val="13"/>
                <w:szCs w:val="13"/>
                <w:vertAlign w:val="baseline"/>
              </w:rPr>
              <w:t>国务院对确需保留的行政审批项目设定行政许可的决定》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B75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公开事项信息形成或变更之日起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9DE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9E9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7F8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33D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25D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9FC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62B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C77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D60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014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267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拟征收土地告知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421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97D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53E1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在实地启动拟征收土地工作时,在村公示栏公开。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88D0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0DD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C3B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8694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39E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339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1C2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BAE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0C2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245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47E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拟征收土地现状调查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3C1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拟征收土地现状调查结果按规定确认后,调查结果予以公开。1. 征收土地勘测调查表;2. 地上附着物和青苗调查登记表;</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067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《中华人民共和国土地管理法》《</w:t>
            </w:r>
            <w:r>
              <w:rPr>
                <w:rFonts w:hint="eastAsia" w:ascii="仿宋_GB2312" w:hAnsi="仿宋_GB2312" w:eastAsia="仿宋_GB2312" w:cs="仿宋_GB2312"/>
                <w:i w:val="0"/>
                <w:iCs w:val="0"/>
                <w:caps w:val="0"/>
                <w:color w:val="000000"/>
                <w:spacing w:val="0"/>
                <w:kern w:val="21"/>
                <w:sz w:val="13"/>
                <w:szCs w:val="13"/>
                <w:vertAlign w:val="baseline"/>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1EE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拟征收土地现状调查结束后5个工作日内,在村公示栏公开。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9A1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9C2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EEC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C3F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center"/>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5FF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center"/>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D2FD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B03C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B19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246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D0E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189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EF0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436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A3A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收到征地批准文件之日起 10 个工作日内,在政府网站、征地信息公开平台公开。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6CE2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4E6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129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202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CC5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394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E31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072C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27C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D0A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拟征地听证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412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拟征地听证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3C2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征地前期工作中依申请开展听证工作的,听证结果予以公开。按拟征收土地告知确定的时间制作《听证通知书》;按《听证通知书》规定的时间组织听证;实施听证的,公开听证相关材料。1. 《听证通知书》;2. 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7B4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《国土资源听证规定</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B9C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①《听证通知书》应在组织听证7个工作日前予以公开;②其他听证公开内容在拟征地听证工作结束后5个工作日内在村公示栏公开。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92A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19F9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207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419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097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6DB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577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AE9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5DA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66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569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09B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C2E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有权一级人民政府批准用地的批复文件、地方人民政府转发批复文件应予以公开。1. 国务院批准用地批复文件(指用地由国务院批准);2. 省级人民政府批准用地批复文件(指用地由省级人民政府批准);3. 国务院批准城市用地后省级人民政府审核同意实施方案文件;4. 地方人民政府转发用地批复文件;5. 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3044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《中华人民共和国土地管理法》《中华人民共和国政府信息公开条例》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14A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收到征地批准文件之日起 10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CB9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A3D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15C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6D8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8BE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3BD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640D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1CD80AB7">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6"/>
        <w:gridCol w:w="676"/>
        <w:gridCol w:w="683"/>
        <w:gridCol w:w="5046"/>
        <w:gridCol w:w="3407"/>
        <w:gridCol w:w="2067"/>
        <w:gridCol w:w="406"/>
        <w:gridCol w:w="1078"/>
        <w:gridCol w:w="251"/>
        <w:gridCol w:w="801"/>
        <w:gridCol w:w="326"/>
        <w:gridCol w:w="161"/>
        <w:gridCol w:w="252"/>
      </w:tblGrid>
      <w:tr w14:paraId="4D0D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F742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67</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3C4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征地组织实施</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56E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征收土地公告</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BFE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根据用地批复文件,县(</w:t>
            </w:r>
            <w:r>
              <w:rPr>
                <w:rFonts w:hint="eastAsia" w:ascii="仿宋_GB2312" w:hAnsi="仿宋_GB2312" w:eastAsia="仿宋_GB2312" w:cs="仿宋_GB2312"/>
                <w:i w:val="0"/>
                <w:iCs w:val="0"/>
                <w:caps w:val="0"/>
                <w:color w:val="000000"/>
                <w:spacing w:val="0"/>
                <w:kern w:val="21"/>
                <w:sz w:val="13"/>
                <w:szCs w:val="13"/>
                <w:vertAlign w:val="baseline"/>
              </w:rPr>
              <w:t>市、区</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人民政府拟定</w:t>
            </w:r>
            <w:r>
              <w:rPr>
                <w:rFonts w:hint="eastAsia" w:ascii="仿宋_GB2312" w:hAnsi="仿宋_GB2312" w:eastAsia="仿宋_GB2312" w:cs="仿宋_GB2312"/>
                <w:i w:val="0"/>
                <w:iCs w:val="0"/>
                <w:caps w:val="0"/>
                <w:color w:val="000000"/>
                <w:spacing w:val="0"/>
                <w:kern w:val="21"/>
                <w:sz w:val="13"/>
                <w:szCs w:val="13"/>
                <w:vertAlign w:val="baseline"/>
              </w:rPr>
              <w:t>征收土地公告并予以公</w:t>
            </w:r>
            <w:r>
              <w:rPr>
                <w:rFonts w:hint="eastAsia" w:ascii="仿宋_GB2312" w:hAnsi="仿宋_GB2312" w:eastAsia="仿宋_GB2312" w:cs="仿宋_GB2312"/>
                <w:i w:val="0"/>
                <w:iCs w:val="0"/>
                <w:caps w:val="0"/>
                <w:color w:val="000000"/>
                <w:spacing w:val="0"/>
                <w:kern w:val="21"/>
                <w:sz w:val="13"/>
                <w:szCs w:val="13"/>
                <w:vertAlign w:val="baseline"/>
              </w:rPr>
              <w:t>开。1. </w:t>
            </w:r>
            <w:r>
              <w:rPr>
                <w:rFonts w:hint="eastAsia" w:ascii="仿宋_GB2312" w:hAnsi="仿宋_GB2312" w:eastAsia="仿宋_GB2312" w:cs="仿宋_GB2312"/>
                <w:i w:val="0"/>
                <w:iCs w:val="0"/>
                <w:caps w:val="0"/>
                <w:color w:val="000000"/>
                <w:spacing w:val="0"/>
                <w:kern w:val="21"/>
                <w:sz w:val="13"/>
                <w:szCs w:val="13"/>
                <w:vertAlign w:val="baseline"/>
              </w:rPr>
              <w:t>征地批准机关、批准文</w:t>
            </w:r>
            <w:r>
              <w:rPr>
                <w:rFonts w:hint="eastAsia" w:ascii="仿宋_GB2312" w:hAnsi="仿宋_GB2312" w:eastAsia="仿宋_GB2312" w:cs="仿宋_GB2312"/>
                <w:i w:val="0"/>
                <w:iCs w:val="0"/>
                <w:caps w:val="0"/>
                <w:color w:val="000000"/>
                <w:spacing w:val="0"/>
                <w:kern w:val="21"/>
                <w:sz w:val="13"/>
                <w:szCs w:val="13"/>
                <w:vertAlign w:val="baseline"/>
              </w:rPr>
              <w:t>号、批准时间和批准用</w:t>
            </w:r>
            <w:r>
              <w:rPr>
                <w:rFonts w:hint="eastAsia" w:ascii="仿宋_GB2312" w:hAnsi="仿宋_GB2312" w:eastAsia="仿宋_GB2312" w:cs="仿宋_GB2312"/>
                <w:i w:val="0"/>
                <w:iCs w:val="0"/>
                <w:caps w:val="0"/>
                <w:color w:val="000000"/>
                <w:spacing w:val="0"/>
                <w:kern w:val="21"/>
                <w:sz w:val="13"/>
                <w:szCs w:val="13"/>
                <w:vertAlign w:val="baseline"/>
              </w:rPr>
              <w:t>途;2. </w:t>
            </w:r>
            <w:r>
              <w:rPr>
                <w:rFonts w:hint="eastAsia" w:ascii="仿宋_GB2312" w:hAnsi="仿宋_GB2312" w:eastAsia="仿宋_GB2312" w:cs="仿宋_GB2312"/>
                <w:i w:val="0"/>
                <w:iCs w:val="0"/>
                <w:caps w:val="0"/>
                <w:color w:val="000000"/>
                <w:spacing w:val="0"/>
                <w:kern w:val="21"/>
                <w:sz w:val="13"/>
                <w:szCs w:val="13"/>
                <w:vertAlign w:val="baseline"/>
              </w:rPr>
              <w:t>被征收土地的所有权</w:t>
            </w:r>
            <w:r>
              <w:rPr>
                <w:rFonts w:hint="eastAsia" w:ascii="仿宋_GB2312" w:hAnsi="仿宋_GB2312" w:eastAsia="仿宋_GB2312" w:cs="仿宋_GB2312"/>
                <w:i w:val="0"/>
                <w:iCs w:val="0"/>
                <w:caps w:val="0"/>
                <w:color w:val="000000"/>
                <w:spacing w:val="0"/>
                <w:kern w:val="21"/>
                <w:sz w:val="13"/>
                <w:szCs w:val="13"/>
                <w:vertAlign w:val="baseline"/>
              </w:rPr>
              <w:t>人、位置、地类、面积;3</w:t>
            </w:r>
            <w:r>
              <w:rPr>
                <w:rFonts w:hint="eastAsia" w:ascii="仿宋_GB2312" w:hAnsi="仿宋_GB2312" w:eastAsia="仿宋_GB2312" w:cs="仿宋_GB2312"/>
                <w:i w:val="0"/>
                <w:iCs w:val="0"/>
                <w:caps w:val="0"/>
                <w:color w:val="000000"/>
                <w:spacing w:val="0"/>
                <w:kern w:val="21"/>
                <w:sz w:val="13"/>
                <w:szCs w:val="13"/>
                <w:vertAlign w:val="baseline"/>
              </w:rPr>
              <w:t>.征地补偿标准、农业人口安置方式、社会保障途径等;</w:t>
            </w:r>
            <w:r>
              <w:rPr>
                <w:rFonts w:hint="eastAsia" w:ascii="仿宋_GB2312" w:hAnsi="仿宋_GB2312" w:eastAsia="仿宋_GB2312" w:cs="仿宋_GB2312"/>
                <w:i w:val="0"/>
                <w:iCs w:val="0"/>
                <w:caps w:val="0"/>
                <w:color w:val="000000"/>
                <w:spacing w:val="0"/>
                <w:kern w:val="21"/>
                <w:sz w:val="13"/>
                <w:szCs w:val="13"/>
                <w:vertAlign w:val="baseline"/>
              </w:rPr>
              <w:t>4. </w:t>
            </w:r>
            <w:r>
              <w:rPr>
                <w:rFonts w:hint="eastAsia" w:ascii="仿宋_GB2312" w:hAnsi="仿宋_GB2312" w:eastAsia="仿宋_GB2312" w:cs="仿宋_GB2312"/>
                <w:i w:val="0"/>
                <w:iCs w:val="0"/>
                <w:caps w:val="0"/>
                <w:color w:val="000000"/>
                <w:spacing w:val="0"/>
                <w:kern w:val="21"/>
                <w:sz w:val="13"/>
                <w:szCs w:val="13"/>
                <w:vertAlign w:val="baseline"/>
              </w:rPr>
              <w:t>办理征地补偿登记的</w:t>
            </w:r>
            <w:r>
              <w:rPr>
                <w:rFonts w:hint="eastAsia" w:ascii="仿宋_GB2312" w:hAnsi="仿宋_GB2312" w:eastAsia="仿宋_GB2312" w:cs="仿宋_GB2312"/>
                <w:i w:val="0"/>
                <w:iCs w:val="0"/>
                <w:caps w:val="0"/>
                <w:color w:val="000000"/>
                <w:spacing w:val="0"/>
                <w:kern w:val="21"/>
                <w:sz w:val="13"/>
                <w:szCs w:val="13"/>
                <w:vertAlign w:val="baseline"/>
              </w:rPr>
              <w:t>期限、地点和要求;5、救济途径。</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7E04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《中华人民共和国土地管理法》《</w:t>
            </w:r>
            <w:r>
              <w:rPr>
                <w:rFonts w:hint="eastAsia" w:ascii="仿宋_GB2312" w:hAnsi="仿宋_GB2312" w:eastAsia="仿宋_GB2312" w:cs="仿宋_GB2312"/>
                <w:i w:val="0"/>
                <w:iCs w:val="0"/>
                <w:caps w:val="0"/>
                <w:color w:val="000000"/>
                <w:spacing w:val="0"/>
                <w:kern w:val="21"/>
                <w:sz w:val="13"/>
                <w:szCs w:val="13"/>
                <w:vertAlign w:val="baseline"/>
              </w:rPr>
              <w:t>征收土地公告办法》</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0E3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收到征地批准文件之日起 10 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E41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0B4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firstLine="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8D6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9CAA3F">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530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8E915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2A9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9ED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EC9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68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E51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2C1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111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征地补偿登记汇总表。〔*征地补偿登记前置与</w:t>
            </w:r>
            <w:r>
              <w:rPr>
                <w:rFonts w:hint="eastAsia" w:ascii="仿宋_GB2312" w:hAnsi="仿宋_GB2312" w:eastAsia="仿宋_GB2312" w:cs="仿宋_GB2312"/>
                <w:i w:val="0"/>
                <w:iCs w:val="0"/>
                <w:caps w:val="0"/>
                <w:color w:val="000000"/>
                <w:spacing w:val="0"/>
                <w:kern w:val="21"/>
                <w:sz w:val="13"/>
                <w:szCs w:val="13"/>
                <w:vertAlign w:val="baseline"/>
              </w:rPr>
              <w:t>征收土地现状调查合并</w:t>
            </w:r>
            <w:r>
              <w:rPr>
                <w:rFonts w:hint="eastAsia" w:ascii="仿宋_GB2312" w:hAnsi="仿宋_GB2312" w:eastAsia="仿宋_GB2312" w:cs="仿宋_GB2312"/>
                <w:i w:val="0"/>
                <w:iCs w:val="0"/>
                <w:caps w:val="0"/>
                <w:color w:val="000000"/>
                <w:spacing w:val="0"/>
                <w:kern w:val="21"/>
                <w:sz w:val="13"/>
                <w:szCs w:val="13"/>
                <w:vertAlign w:val="baseline"/>
              </w:rPr>
              <w:t>进行的,在前置环节一并</w:t>
            </w:r>
            <w:r>
              <w:rPr>
                <w:rFonts w:hint="eastAsia" w:ascii="仿宋_GB2312" w:hAnsi="仿宋_GB2312" w:eastAsia="仿宋_GB2312" w:cs="仿宋_GB2312"/>
                <w:i w:val="0"/>
                <w:iCs w:val="0"/>
                <w:caps w:val="0"/>
                <w:color w:val="000000"/>
                <w:spacing w:val="0"/>
                <w:kern w:val="21"/>
                <w:sz w:val="13"/>
                <w:szCs w:val="13"/>
                <w:vertAlign w:val="baseline"/>
              </w:rPr>
              <w:t>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E43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《中华人民共和国土地管理法》《中华人民共和国政府信息公开条例》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CA8D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征地补偿登记结束</w:t>
            </w:r>
            <w:r>
              <w:rPr>
                <w:rFonts w:hint="eastAsia" w:ascii="仿宋_GB2312" w:hAnsi="仿宋_GB2312" w:eastAsia="仿宋_GB2312" w:cs="仿宋_GB2312"/>
                <w:i w:val="0"/>
                <w:iCs w:val="0"/>
                <w:caps w:val="0"/>
                <w:color w:val="000000"/>
                <w:spacing w:val="0"/>
                <w:kern w:val="21"/>
                <w:sz w:val="13"/>
                <w:szCs w:val="13"/>
                <w:vertAlign w:val="baseline"/>
              </w:rPr>
              <w:t>后</w:t>
            </w:r>
            <w:r>
              <w:rPr>
                <w:rFonts w:hint="eastAsia" w:ascii="仿宋_GB2312" w:hAnsi="仿宋_GB2312" w:eastAsia="仿宋_GB2312" w:cs="仿宋_GB2312"/>
                <w:i w:val="0"/>
                <w:iCs w:val="0"/>
                <w:caps w:val="0"/>
                <w:color w:val="000000"/>
                <w:spacing w:val="0"/>
                <w:kern w:val="21"/>
                <w:sz w:val="13"/>
                <w:szCs w:val="13"/>
                <w:vertAlign w:val="baseline"/>
              </w:rPr>
              <w:t>5</w:t>
            </w:r>
            <w:r>
              <w:rPr>
                <w:rFonts w:hint="eastAsia" w:ascii="仿宋_GB2312" w:hAnsi="仿宋_GB2312" w:eastAsia="仿宋_GB2312" w:cs="仿宋_GB2312"/>
                <w:i w:val="0"/>
                <w:iCs w:val="0"/>
                <w:caps w:val="0"/>
                <w:color w:val="000000"/>
                <w:spacing w:val="0"/>
                <w:kern w:val="21"/>
                <w:sz w:val="13"/>
                <w:szCs w:val="13"/>
                <w:vertAlign w:val="baseline"/>
              </w:rPr>
              <w:t>个工作日内公</w:t>
            </w:r>
            <w:r>
              <w:rPr>
                <w:rFonts w:hint="eastAsia" w:ascii="仿宋_GB2312" w:hAnsi="仿宋_GB2312" w:eastAsia="仿宋_GB2312" w:cs="仿宋_GB2312"/>
                <w:i w:val="0"/>
                <w:iCs w:val="0"/>
                <w:caps w:val="0"/>
                <w:color w:val="000000"/>
                <w:spacing w:val="0"/>
                <w:kern w:val="21"/>
                <w:sz w:val="13"/>
                <w:szCs w:val="13"/>
                <w:vertAlign w:val="baseline"/>
              </w:rPr>
              <w:t>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F4E9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FC71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ABAB9A">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BA8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拟征收土地所在地的村集体</w:t>
            </w:r>
            <w:r>
              <w:rPr>
                <w:rFonts w:hint="eastAsia" w:ascii="仿宋_GB2312" w:hAnsi="仿宋_GB2312" w:eastAsia="仿宋_GB2312" w:cs="仿宋_GB2312"/>
                <w:i w:val="0"/>
                <w:iCs w:val="0"/>
                <w:caps w:val="0"/>
                <w:color w:val="000000"/>
                <w:spacing w:val="0"/>
                <w:kern w:val="21"/>
                <w:sz w:val="13"/>
                <w:szCs w:val="13"/>
                <w:vertAlign w:val="baseline"/>
              </w:rPr>
              <w:t>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A93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21D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7E7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00D4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B4F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69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9CA98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D82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15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征地补偿安置方案公告</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AA2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征收土地公告期满后,县</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市、区</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自然资源主管</w:t>
            </w:r>
            <w:r>
              <w:rPr>
                <w:rFonts w:hint="eastAsia" w:ascii="仿宋_GB2312" w:hAnsi="仿宋_GB2312" w:eastAsia="仿宋_GB2312" w:cs="仿宋_GB2312"/>
                <w:i w:val="0"/>
                <w:iCs w:val="0"/>
                <w:caps w:val="0"/>
                <w:color w:val="000000"/>
                <w:spacing w:val="0"/>
                <w:kern w:val="21"/>
                <w:sz w:val="13"/>
                <w:szCs w:val="13"/>
                <w:vertAlign w:val="baseline"/>
              </w:rPr>
              <w:t>部门和负责农村集体土地征收的有关部门拟定</w:t>
            </w:r>
            <w:r>
              <w:rPr>
                <w:rFonts w:hint="eastAsia" w:ascii="仿宋_GB2312" w:hAnsi="仿宋_GB2312" w:eastAsia="仿宋_GB2312" w:cs="仿宋_GB2312"/>
                <w:i w:val="0"/>
                <w:iCs w:val="0"/>
                <w:caps w:val="0"/>
                <w:color w:val="000000"/>
                <w:spacing w:val="0"/>
                <w:kern w:val="21"/>
                <w:sz w:val="13"/>
                <w:szCs w:val="13"/>
                <w:vertAlign w:val="baseline"/>
              </w:rPr>
              <w:t>《征地补偿安置方案》并予以公开。1.被征收土地的位置、地类、面积,地上附着物和青苗的种类、数量,需要安置的农业人口和数量; 2.土地补偿费和安置补助费的标准、数额、支付对象和支付方式;3.地上附着物和青苗的补偿标准与支付方式; 4.社会保障费用的筹集方法、缴费比例和办法; 5.农业人员安置具体途径;</w:t>
            </w:r>
            <w:r>
              <w:rPr>
                <w:rFonts w:hint="eastAsia" w:ascii="仿宋_GB2312" w:hAnsi="仿宋_GB2312" w:eastAsia="仿宋_GB2312" w:cs="仿宋_GB2312"/>
                <w:i w:val="0"/>
                <w:iCs w:val="0"/>
                <w:caps w:val="0"/>
                <w:color w:val="000000"/>
                <w:spacing w:val="0"/>
                <w:kern w:val="21"/>
                <w:sz w:val="13"/>
                <w:szCs w:val="13"/>
                <w:vertAlign w:val="baseline"/>
              </w:rPr>
              <w:t>其他有关征地补偿、安</w:t>
            </w:r>
            <w:r>
              <w:rPr>
                <w:rFonts w:hint="eastAsia" w:ascii="仿宋_GB2312" w:hAnsi="仿宋_GB2312" w:eastAsia="仿宋_GB2312" w:cs="仿宋_GB2312"/>
                <w:i w:val="0"/>
                <w:iCs w:val="0"/>
                <w:caps w:val="0"/>
                <w:color w:val="000000"/>
                <w:spacing w:val="0"/>
                <w:kern w:val="21"/>
                <w:sz w:val="13"/>
                <w:szCs w:val="13"/>
                <w:vertAlign w:val="baseline"/>
              </w:rPr>
              <w:t>置的具体措施;听证等救济途径;</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FF0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45" w:right="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《国土资源部办公厅关于进一步做好市县征地信</w:t>
            </w:r>
            <w:r>
              <w:rPr>
                <w:rFonts w:hint="eastAsia" w:ascii="仿宋_GB2312" w:hAnsi="仿宋_GB2312" w:eastAsia="仿宋_GB2312" w:cs="仿宋_GB2312"/>
                <w:i w:val="0"/>
                <w:iCs w:val="0"/>
                <w:caps w:val="0"/>
                <w:color w:val="000000"/>
                <w:spacing w:val="0"/>
                <w:kern w:val="21"/>
                <w:sz w:val="13"/>
                <w:szCs w:val="13"/>
                <w:vertAlign w:val="baseline"/>
              </w:rPr>
              <w:t>息公开工作有关</w:t>
            </w:r>
            <w:r>
              <w:rPr>
                <w:rFonts w:hint="eastAsia" w:ascii="仿宋_GB2312" w:hAnsi="仿宋_GB2312" w:eastAsia="仿宋_GB2312" w:cs="仿宋_GB2312"/>
                <w:i w:val="0"/>
                <w:iCs w:val="0"/>
                <w:caps w:val="0"/>
                <w:color w:val="000000"/>
                <w:spacing w:val="0"/>
                <w:kern w:val="21"/>
                <w:sz w:val="13"/>
                <w:szCs w:val="13"/>
                <w:vertAlign w:val="baseline"/>
              </w:rPr>
              <w:t>问题的通知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征</w:t>
            </w:r>
            <w:r>
              <w:rPr>
                <w:rFonts w:hint="eastAsia" w:ascii="仿宋_GB2312" w:hAnsi="仿宋_GB2312" w:eastAsia="仿宋_GB2312" w:cs="仿宋_GB2312"/>
                <w:i w:val="0"/>
                <w:iCs w:val="0"/>
                <w:caps w:val="0"/>
                <w:color w:val="000000"/>
                <w:spacing w:val="0"/>
                <w:kern w:val="21"/>
                <w:sz w:val="13"/>
                <w:szCs w:val="13"/>
                <w:vertAlign w:val="baseline"/>
              </w:rPr>
              <w:t>收土地公告办法》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87F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90"/>
              <w:jc w:val="left"/>
              <w:textAlignment w:val="baseline"/>
              <w:rPr>
                <w:rFonts w:hint="eastAsia" w:ascii="仿宋_GB2312" w:hAnsi="仿宋_GB2312" w:eastAsia="仿宋_GB2312" w:cs="仿宋_GB2312"/>
                <w:spacing w:val="0"/>
                <w:kern w:val="21"/>
                <w:sz w:val="13"/>
                <w:szCs w:val="13"/>
                <w:lang w:eastAsia="zh-CN"/>
              </w:rPr>
            </w:pPr>
            <w:r>
              <w:rPr>
                <w:rFonts w:hint="eastAsia" w:ascii="仿宋_GB2312" w:hAnsi="仿宋_GB2312" w:eastAsia="仿宋_GB2312" w:cs="仿宋_GB2312"/>
                <w:i w:val="0"/>
                <w:iCs w:val="0"/>
                <w:caps w:val="0"/>
                <w:color w:val="000000"/>
                <w:spacing w:val="0"/>
                <w:kern w:val="21"/>
                <w:sz w:val="13"/>
                <w:szCs w:val="13"/>
                <w:vertAlign w:val="baseline"/>
              </w:rPr>
              <w:t>拟定《征地补偿安置方案》后 5个工作日内公开。公示结束后,转为依申请公开</w:t>
            </w:r>
            <w:r>
              <w:rPr>
                <w:rFonts w:hint="eastAsia" w:ascii="仿宋_GB2312" w:hAnsi="仿宋_GB2312" w:eastAsia="仿宋_GB2312" w:cs="仿宋_GB2312"/>
                <w:i w:val="0"/>
                <w:iCs w:val="0"/>
                <w:caps w:val="0"/>
                <w:color w:val="000000"/>
                <w:spacing w:val="0"/>
                <w:kern w:val="21"/>
                <w:sz w:val="13"/>
                <w:szCs w:val="13"/>
                <w:vertAlign w:val="baseline"/>
                <w:lang w:eastAsia="zh-CN"/>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60E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9764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2436E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C84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拟征收土</w:t>
            </w:r>
            <w:r>
              <w:rPr>
                <w:rFonts w:hint="eastAsia" w:ascii="仿宋_GB2312" w:hAnsi="仿宋_GB2312" w:eastAsia="仿宋_GB2312" w:cs="仿宋_GB2312"/>
                <w:i w:val="0"/>
                <w:iCs w:val="0"/>
                <w:caps w:val="0"/>
                <w:color w:val="000000"/>
                <w:spacing w:val="0"/>
                <w:kern w:val="21"/>
                <w:sz w:val="13"/>
                <w:szCs w:val="13"/>
                <w:vertAlign w:val="baseline"/>
              </w:rPr>
              <w:t>地所在地</w:t>
            </w:r>
            <w:r>
              <w:rPr>
                <w:rFonts w:hint="eastAsia" w:ascii="仿宋_GB2312" w:hAnsi="仿宋_GB2312" w:eastAsia="仿宋_GB2312" w:cs="仿宋_GB2312"/>
                <w:i w:val="0"/>
                <w:iCs w:val="0"/>
                <w:caps w:val="0"/>
                <w:color w:val="000000"/>
                <w:spacing w:val="0"/>
                <w:kern w:val="21"/>
                <w:sz w:val="13"/>
                <w:szCs w:val="13"/>
                <w:vertAlign w:val="baseline"/>
              </w:rPr>
              <w:t>的村集体</w:t>
            </w:r>
            <w:r>
              <w:rPr>
                <w:rFonts w:hint="eastAsia" w:ascii="仿宋_GB2312" w:hAnsi="仿宋_GB2312" w:eastAsia="仿宋_GB2312" w:cs="仿宋_GB2312"/>
                <w:i w:val="0"/>
                <w:iCs w:val="0"/>
                <w:caps w:val="0"/>
                <w:color w:val="000000"/>
                <w:spacing w:val="0"/>
                <w:kern w:val="21"/>
                <w:sz w:val="13"/>
                <w:szCs w:val="13"/>
                <w:vertAlign w:val="baseline"/>
              </w:rPr>
              <w:t>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E7A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1BA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8FD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673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2328D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D4A8D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42B05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2EBD8F">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3F6561">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D2FFA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CF481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4AD978">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EF544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0FDE38">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C6189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A7A17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2B7385F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r>
      <w:tr w14:paraId="0164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39B6BF">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0E7E7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24AF6A">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0A691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B0C8C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42DDC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4C401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345FF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C5A15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B3785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AC04B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FBAD3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D20CF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r>
      <w:tr w14:paraId="4080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D89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907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3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征地组织实施</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53B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安置方案听证依申请开展听证工作的,听证结果公开。按征地补偿安置方案公告确定的时间制作《听证通知书》按《听证通知书》规定的时间组织听证;实施听证的,公开听证相关材料。1.《听证通知书》;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E2D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《国土资源听证规定</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FB7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①《听证通知书》应在组织听证7</w:t>
            </w:r>
            <w:r>
              <w:rPr>
                <w:rFonts w:hint="eastAsia" w:ascii="仿宋_GB2312" w:hAnsi="仿宋_GB2312" w:eastAsia="仿宋_GB2312" w:cs="仿宋_GB2312"/>
                <w:i w:val="0"/>
                <w:iCs w:val="0"/>
                <w:caps w:val="0"/>
                <w:color w:val="000000"/>
                <w:spacing w:val="0"/>
                <w:kern w:val="21"/>
                <w:sz w:val="13"/>
                <w:szCs w:val="13"/>
                <w:vertAlign w:val="baseline"/>
              </w:rPr>
              <w:t>个</w:t>
            </w:r>
            <w:r>
              <w:rPr>
                <w:rFonts w:hint="eastAsia" w:ascii="仿宋_GB2312" w:hAnsi="仿宋_GB2312" w:eastAsia="仿宋_GB2312" w:cs="仿宋_GB2312"/>
                <w:i w:val="0"/>
                <w:iCs w:val="0"/>
                <w:caps w:val="0"/>
                <w:color w:val="000000"/>
                <w:spacing w:val="0"/>
                <w:kern w:val="21"/>
                <w:sz w:val="13"/>
                <w:szCs w:val="13"/>
                <w:vertAlign w:val="baseline"/>
              </w:rPr>
              <w:t>工作日前予以公</w:t>
            </w:r>
            <w:r>
              <w:rPr>
                <w:rFonts w:hint="eastAsia" w:ascii="仿宋_GB2312" w:hAnsi="仿宋_GB2312" w:eastAsia="仿宋_GB2312" w:cs="仿宋_GB2312"/>
                <w:i w:val="0"/>
                <w:iCs w:val="0"/>
                <w:caps w:val="0"/>
                <w:color w:val="000000"/>
                <w:spacing w:val="0"/>
                <w:kern w:val="21"/>
                <w:sz w:val="13"/>
                <w:szCs w:val="13"/>
                <w:vertAlign w:val="baseline"/>
              </w:rPr>
              <w:t>开;②其他听证公开内容在征地听证</w:t>
            </w:r>
            <w:r>
              <w:rPr>
                <w:rFonts w:hint="eastAsia" w:ascii="仿宋_GB2312" w:hAnsi="仿宋_GB2312" w:eastAsia="仿宋_GB2312" w:cs="仿宋_GB2312"/>
                <w:i w:val="0"/>
                <w:iCs w:val="0"/>
                <w:caps w:val="0"/>
                <w:color w:val="000000"/>
                <w:spacing w:val="0"/>
                <w:kern w:val="21"/>
                <w:sz w:val="13"/>
                <w:szCs w:val="13"/>
                <w:vertAlign w:val="baseline"/>
              </w:rPr>
              <w:t>结束后</w:t>
            </w:r>
            <w:r>
              <w:rPr>
                <w:rFonts w:hint="eastAsia" w:ascii="仿宋_GB2312" w:hAnsi="仿宋_GB2312" w:eastAsia="仿宋_GB2312" w:cs="仿宋_GB2312"/>
                <w:i w:val="0"/>
                <w:iCs w:val="0"/>
                <w:caps w:val="0"/>
                <w:color w:val="000000"/>
                <w:spacing w:val="0"/>
                <w:kern w:val="21"/>
                <w:sz w:val="13"/>
                <w:szCs w:val="13"/>
                <w:vertAlign w:val="baseline"/>
              </w:rPr>
              <w:t>5</w:t>
            </w:r>
            <w:r>
              <w:rPr>
                <w:rFonts w:hint="eastAsia" w:ascii="仿宋_GB2312" w:hAnsi="仿宋_GB2312" w:eastAsia="仿宋_GB2312" w:cs="仿宋_GB2312"/>
                <w:i w:val="0"/>
                <w:iCs w:val="0"/>
                <w:caps w:val="0"/>
                <w:color w:val="000000"/>
                <w:spacing w:val="0"/>
                <w:kern w:val="21"/>
                <w:sz w:val="13"/>
                <w:szCs w:val="13"/>
                <w:vertAlign w:val="baseline"/>
              </w:rPr>
              <w:t>个工作日</w:t>
            </w:r>
            <w:r>
              <w:rPr>
                <w:rFonts w:hint="eastAsia" w:ascii="仿宋_GB2312" w:hAnsi="仿宋_GB2312" w:eastAsia="仿宋_GB2312" w:cs="仿宋_GB2312"/>
                <w:i w:val="0"/>
                <w:iCs w:val="0"/>
                <w:caps w:val="0"/>
                <w:color w:val="000000"/>
                <w:spacing w:val="0"/>
                <w:kern w:val="21"/>
                <w:sz w:val="13"/>
                <w:szCs w:val="13"/>
                <w:vertAlign w:val="baseline"/>
              </w:rPr>
              <w:t>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7D2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DAB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354DD1">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064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049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2DFB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70C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D1D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7F2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EFF4C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7AE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24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264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征地补偿费用支付凭证。</w:t>
            </w:r>
            <w:r>
              <w:rPr>
                <w:rFonts w:hint="eastAsia" w:ascii="仿宋_GB2312" w:hAnsi="仿宋_GB2312" w:eastAsia="仿宋_GB2312" w:cs="仿宋_GB2312"/>
                <w:i w:val="0"/>
                <w:iCs w:val="0"/>
                <w:caps w:val="0"/>
                <w:color w:val="000000"/>
                <w:spacing w:val="0"/>
                <w:kern w:val="21"/>
                <w:sz w:val="13"/>
                <w:szCs w:val="13"/>
                <w:vertAlign w:val="baseline"/>
              </w:rPr>
              <w:t>〔在被征地村公告栏张</w:t>
            </w:r>
            <w:r>
              <w:rPr>
                <w:rFonts w:hint="eastAsia" w:ascii="仿宋_GB2312" w:hAnsi="仿宋_GB2312" w:eastAsia="仿宋_GB2312" w:cs="仿宋_GB2312"/>
                <w:i w:val="0"/>
                <w:iCs w:val="0"/>
                <w:caps w:val="0"/>
                <w:color w:val="000000"/>
                <w:spacing w:val="0"/>
                <w:kern w:val="21"/>
                <w:sz w:val="13"/>
                <w:szCs w:val="13"/>
                <w:vertAlign w:val="baseline"/>
              </w:rPr>
              <w:t>贴,予以公开,张贴之日起</w:t>
            </w:r>
            <w:r>
              <w:rPr>
                <w:rFonts w:hint="eastAsia" w:ascii="仿宋_GB2312" w:hAnsi="仿宋_GB2312" w:eastAsia="仿宋_GB2312" w:cs="仿宋_GB2312"/>
                <w:i w:val="0"/>
                <w:iCs w:val="0"/>
                <w:caps w:val="0"/>
                <w:color w:val="000000"/>
                <w:spacing w:val="0"/>
                <w:kern w:val="21"/>
                <w:sz w:val="13"/>
                <w:szCs w:val="13"/>
                <w:vertAlign w:val="baseline"/>
              </w:rPr>
              <w:t>20</w:t>
            </w:r>
            <w:r>
              <w:rPr>
                <w:rFonts w:hint="eastAsia" w:ascii="仿宋_GB2312" w:hAnsi="仿宋_GB2312" w:eastAsia="仿宋_GB2312" w:cs="仿宋_GB2312"/>
                <w:i w:val="0"/>
                <w:iCs w:val="0"/>
                <w:caps w:val="0"/>
                <w:color w:val="000000"/>
                <w:spacing w:val="0"/>
                <w:kern w:val="21"/>
                <w:sz w:val="13"/>
                <w:szCs w:val="13"/>
                <w:vertAlign w:val="baseline"/>
              </w:rPr>
              <w:t>个工作日后可依申</w:t>
            </w:r>
            <w:r>
              <w:rPr>
                <w:rFonts w:hint="eastAsia" w:ascii="仿宋_GB2312" w:hAnsi="仿宋_GB2312" w:eastAsia="仿宋_GB2312" w:cs="仿宋_GB2312"/>
                <w:i w:val="0"/>
                <w:iCs w:val="0"/>
                <w:caps w:val="0"/>
                <w:color w:val="000000"/>
                <w:spacing w:val="0"/>
                <w:kern w:val="21"/>
                <w:sz w:val="13"/>
                <w:szCs w:val="13"/>
                <w:vertAlign w:val="baseline"/>
              </w:rPr>
              <w:t>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0F68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征收土</w:t>
            </w:r>
            <w:r>
              <w:rPr>
                <w:rFonts w:hint="eastAsia" w:ascii="仿宋_GB2312" w:hAnsi="仿宋_GB2312" w:eastAsia="仿宋_GB2312" w:cs="仿宋_GB2312"/>
                <w:i w:val="0"/>
                <w:iCs w:val="0"/>
                <w:caps w:val="0"/>
                <w:color w:val="000000"/>
                <w:spacing w:val="0"/>
                <w:kern w:val="21"/>
                <w:sz w:val="13"/>
                <w:szCs w:val="13"/>
                <w:vertAlign w:val="baseline"/>
              </w:rPr>
              <w:t>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5B6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获得支付凭证后 5 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85A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C30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84831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D04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DA8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A08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149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09C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0AD5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firstLine="18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140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规划计划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E91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决策结果公开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56D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保障性住房领域方案、公示公告、通知等。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CBD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《洪洞县公共租赁住房配租管理暂行办法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公</w:t>
            </w:r>
            <w:r>
              <w:rPr>
                <w:rFonts w:hint="eastAsia" w:ascii="仿宋_GB2312" w:hAnsi="仿宋_GB2312" w:eastAsia="仿宋_GB2312" w:cs="仿宋_GB2312"/>
                <w:i w:val="0"/>
                <w:iCs w:val="0"/>
                <w:caps w:val="0"/>
                <w:color w:val="000000"/>
                <w:spacing w:val="0"/>
                <w:kern w:val="21"/>
                <w:sz w:val="13"/>
                <w:szCs w:val="13"/>
                <w:vertAlign w:val="baseline"/>
              </w:rPr>
              <w:t>共租赁住房管理</w:t>
            </w:r>
            <w:r>
              <w:rPr>
                <w:rFonts w:hint="eastAsia" w:ascii="仿宋_GB2312" w:hAnsi="仿宋_GB2312" w:eastAsia="仿宋_GB2312" w:cs="仿宋_GB2312"/>
                <w:i w:val="0"/>
                <w:iCs w:val="0"/>
                <w:caps w:val="0"/>
                <w:color w:val="000000"/>
                <w:spacing w:val="0"/>
                <w:kern w:val="21"/>
                <w:sz w:val="13"/>
                <w:szCs w:val="13"/>
                <w:vertAlign w:val="baseline"/>
              </w:rPr>
              <w:t>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w:t>
            </w:r>
            <w:r>
              <w:rPr>
                <w:rFonts w:hint="eastAsia" w:ascii="仿宋_GB2312" w:hAnsi="仿宋_GB2312" w:eastAsia="仿宋_GB2312" w:cs="仿宋_GB2312"/>
                <w:i w:val="0"/>
                <w:iCs w:val="0"/>
                <w:caps w:val="0"/>
                <w:color w:val="000000"/>
                <w:spacing w:val="0"/>
                <w:kern w:val="21"/>
                <w:sz w:val="13"/>
                <w:szCs w:val="13"/>
                <w:vertAlign w:val="baseline"/>
              </w:rPr>
              <w:t>乡建设部办公厅</w:t>
            </w:r>
            <w:r>
              <w:rPr>
                <w:rFonts w:hint="eastAsia" w:ascii="仿宋_GB2312" w:hAnsi="仿宋_GB2312" w:eastAsia="仿宋_GB2312" w:cs="仿宋_GB2312"/>
                <w:i w:val="0"/>
                <w:iCs w:val="0"/>
                <w:caps w:val="0"/>
                <w:color w:val="000000"/>
                <w:spacing w:val="0"/>
                <w:kern w:val="21"/>
                <w:sz w:val="13"/>
                <w:szCs w:val="13"/>
                <w:vertAlign w:val="baseline"/>
              </w:rPr>
              <w:t>关于做好2012</w:t>
            </w:r>
            <w:r>
              <w:rPr>
                <w:rFonts w:hint="eastAsia" w:ascii="仿宋_GB2312" w:hAnsi="仿宋_GB2312" w:eastAsia="仿宋_GB2312" w:cs="仿宋_GB2312"/>
                <w:i w:val="0"/>
                <w:iCs w:val="0"/>
                <w:caps w:val="0"/>
                <w:color w:val="000000"/>
                <w:spacing w:val="0"/>
                <w:kern w:val="21"/>
                <w:sz w:val="13"/>
                <w:szCs w:val="13"/>
                <w:vertAlign w:val="baseline"/>
              </w:rPr>
              <w:t>年</w:t>
            </w:r>
            <w:r>
              <w:rPr>
                <w:rFonts w:hint="eastAsia" w:ascii="仿宋_GB2312" w:hAnsi="仿宋_GB2312" w:eastAsia="仿宋_GB2312" w:cs="仿宋_GB2312"/>
                <w:i w:val="0"/>
                <w:iCs w:val="0"/>
                <w:caps w:val="0"/>
                <w:color w:val="000000"/>
                <w:spacing w:val="0"/>
                <w:kern w:val="21"/>
                <w:sz w:val="13"/>
                <w:szCs w:val="13"/>
                <w:vertAlign w:val="baseline"/>
              </w:rPr>
              <w:t>住房保障信息公开工作的通知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住房城乡建设部办公厅关于进一步加强住房保障信息公开工作</w:t>
            </w:r>
            <w:r>
              <w:rPr>
                <w:rFonts w:hint="eastAsia" w:ascii="仿宋_GB2312" w:hAnsi="仿宋_GB2312" w:eastAsia="仿宋_GB2312" w:cs="仿宋_GB2312"/>
                <w:i w:val="0"/>
                <w:iCs w:val="0"/>
                <w:caps w:val="0"/>
                <w:color w:val="000000"/>
                <w:spacing w:val="0"/>
                <w:kern w:val="21"/>
                <w:sz w:val="13"/>
                <w:szCs w:val="13"/>
                <w:vertAlign w:val="baseline"/>
              </w:rPr>
              <w:t>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国务</w:t>
            </w:r>
            <w:r>
              <w:rPr>
                <w:rFonts w:hint="eastAsia" w:ascii="仿宋_GB2312" w:hAnsi="仿宋_GB2312" w:eastAsia="仿宋_GB2312" w:cs="仿宋_GB2312"/>
                <w:i w:val="0"/>
                <w:iCs w:val="0"/>
                <w:caps w:val="0"/>
                <w:color w:val="000000"/>
                <w:spacing w:val="0"/>
                <w:kern w:val="21"/>
                <w:sz w:val="13"/>
                <w:szCs w:val="13"/>
                <w:vertAlign w:val="baseline"/>
              </w:rPr>
              <w:t>院办公厅关于推进公共资源配置领域政府信息公</w:t>
            </w:r>
            <w:r>
              <w:rPr>
                <w:rFonts w:hint="eastAsia" w:ascii="仿宋_GB2312" w:hAnsi="仿宋_GB2312" w:eastAsia="仿宋_GB2312" w:cs="仿宋_GB2312"/>
                <w:i w:val="0"/>
                <w:iCs w:val="0"/>
                <w:caps w:val="0"/>
                <w:color w:val="000000"/>
                <w:spacing w:val="0"/>
                <w:kern w:val="21"/>
                <w:sz w:val="13"/>
                <w:szCs w:val="13"/>
                <w:vertAlign w:val="baseline"/>
              </w:rPr>
              <w:t>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EF8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AD8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6A6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D735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4F6C2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273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7D777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1C0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F3B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A76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417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配给管理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936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公租房承租资格审核</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804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申请受理;审核结果:申请对象姓名、身份证号(隐藏部分号码)、申请房源类型;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FD1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经济适用住房管理办法》</w:t>
            </w:r>
            <w:r>
              <w:rPr>
                <w:rFonts w:hint="eastAsia" w:ascii="仿宋_GB2312" w:hAnsi="仿宋_GB2312" w:eastAsia="仿宋_GB2312" w:cs="仿宋_GB2312"/>
                <w:i w:val="0"/>
                <w:iCs w:val="0"/>
                <w:caps w:val="0"/>
                <w:color w:val="000000"/>
                <w:spacing w:val="0"/>
                <w:kern w:val="21"/>
                <w:sz w:val="13"/>
                <w:szCs w:val="13"/>
                <w:vertAlign w:val="baseline"/>
              </w:rPr>
              <w:t>《公共租赁住房</w:t>
            </w:r>
            <w:r>
              <w:rPr>
                <w:rFonts w:hint="eastAsia" w:ascii="仿宋_GB2312" w:hAnsi="仿宋_GB2312" w:eastAsia="仿宋_GB2312" w:cs="仿宋_GB2312"/>
                <w:i w:val="0"/>
                <w:iCs w:val="0"/>
                <w:caps w:val="0"/>
                <w:color w:val="000000"/>
                <w:spacing w:val="0"/>
                <w:kern w:val="21"/>
                <w:sz w:val="13"/>
                <w:szCs w:val="13"/>
                <w:vertAlign w:val="baseline"/>
              </w:rPr>
              <w:t>管理办法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w:t>
            </w:r>
            <w:r>
              <w:rPr>
                <w:rFonts w:hint="eastAsia" w:ascii="仿宋_GB2312" w:hAnsi="仿宋_GB2312" w:eastAsia="仿宋_GB2312" w:cs="仿宋_GB2312"/>
                <w:i w:val="0"/>
                <w:iCs w:val="0"/>
                <w:caps w:val="0"/>
                <w:color w:val="000000"/>
                <w:spacing w:val="0"/>
                <w:kern w:val="21"/>
                <w:sz w:val="13"/>
                <w:szCs w:val="13"/>
                <w:vertAlign w:val="baseline"/>
              </w:rPr>
              <w:t>房城乡建设部办</w:t>
            </w:r>
            <w:r>
              <w:rPr>
                <w:rFonts w:hint="eastAsia" w:ascii="仿宋_GB2312" w:hAnsi="仿宋_GB2312" w:eastAsia="仿宋_GB2312" w:cs="仿宋_GB2312"/>
                <w:i w:val="0"/>
                <w:iCs w:val="0"/>
                <w:caps w:val="0"/>
                <w:color w:val="000000"/>
                <w:spacing w:val="0"/>
                <w:kern w:val="21"/>
                <w:sz w:val="13"/>
                <w:szCs w:val="13"/>
                <w:vertAlign w:val="baseline"/>
              </w:rPr>
              <w:t>公厅关于做好2012</w:t>
            </w:r>
            <w:r>
              <w:rPr>
                <w:rFonts w:hint="eastAsia" w:ascii="仿宋_GB2312" w:hAnsi="仿宋_GB2312" w:eastAsia="仿宋_GB2312" w:cs="仿宋_GB2312"/>
                <w:i w:val="0"/>
                <w:iCs w:val="0"/>
                <w:caps w:val="0"/>
                <w:color w:val="000000"/>
                <w:spacing w:val="0"/>
                <w:kern w:val="21"/>
                <w:sz w:val="13"/>
                <w:szCs w:val="13"/>
                <w:vertAlign w:val="baseline"/>
              </w:rPr>
              <w:t>年住房保障</w:t>
            </w:r>
            <w:r>
              <w:rPr>
                <w:rFonts w:hint="eastAsia" w:ascii="仿宋_GB2312" w:hAnsi="仿宋_GB2312" w:eastAsia="仿宋_GB2312" w:cs="仿宋_GB2312"/>
                <w:i w:val="0"/>
                <w:iCs w:val="0"/>
                <w:caps w:val="0"/>
                <w:color w:val="000000"/>
                <w:spacing w:val="0"/>
                <w:kern w:val="21"/>
                <w:sz w:val="13"/>
                <w:szCs w:val="13"/>
                <w:vertAlign w:val="baseline"/>
              </w:rPr>
              <w:t>信息公开工作的</w:t>
            </w:r>
            <w:r>
              <w:rPr>
                <w:rFonts w:hint="eastAsia" w:ascii="仿宋_GB2312" w:hAnsi="仿宋_GB2312" w:eastAsia="仿宋_GB2312" w:cs="仿宋_GB2312"/>
                <w:i w:val="0"/>
                <w:iCs w:val="0"/>
                <w:caps w:val="0"/>
                <w:color w:val="000000"/>
                <w:spacing w:val="0"/>
                <w:kern w:val="21"/>
                <w:sz w:val="13"/>
                <w:szCs w:val="13"/>
                <w:vertAlign w:val="baseline"/>
              </w:rPr>
              <w:t>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w:t>
            </w:r>
            <w:r>
              <w:rPr>
                <w:rFonts w:hint="eastAsia" w:ascii="仿宋_GB2312" w:hAnsi="仿宋_GB2312" w:eastAsia="仿宋_GB2312" w:cs="仿宋_GB2312"/>
                <w:i w:val="0"/>
                <w:iCs w:val="0"/>
                <w:caps w:val="0"/>
                <w:color w:val="000000"/>
                <w:spacing w:val="0"/>
                <w:kern w:val="21"/>
                <w:sz w:val="13"/>
                <w:szCs w:val="13"/>
                <w:vertAlign w:val="baseline"/>
              </w:rPr>
              <w:t>乡建设部办公厅关于进一步加强住房保障信息公开工作的通知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国务院办公厅关于推进公共资源配置领域政府</w:t>
            </w:r>
            <w:r>
              <w:rPr>
                <w:rFonts w:hint="eastAsia" w:ascii="仿宋_GB2312" w:hAnsi="仿宋_GB2312" w:eastAsia="仿宋_GB2312" w:cs="仿宋_GB2312"/>
                <w:i w:val="0"/>
                <w:iCs w:val="0"/>
                <w:caps w:val="0"/>
                <w:color w:val="000000"/>
                <w:spacing w:val="0"/>
                <w:kern w:val="21"/>
                <w:sz w:val="13"/>
                <w:szCs w:val="13"/>
                <w:vertAlign w:val="baseline"/>
              </w:rPr>
              <w:t>信息公开的意见》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2C0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0E0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A1B1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5A5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981FC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E5A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51656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D22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0D252EC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1"/>
        <w:gridCol w:w="753"/>
        <w:gridCol w:w="870"/>
        <w:gridCol w:w="2078"/>
        <w:gridCol w:w="7822"/>
        <w:gridCol w:w="1240"/>
        <w:gridCol w:w="620"/>
        <w:gridCol w:w="914"/>
        <w:gridCol w:w="251"/>
        <w:gridCol w:w="22"/>
        <w:gridCol w:w="326"/>
        <w:gridCol w:w="22"/>
        <w:gridCol w:w="251"/>
      </w:tblGrid>
      <w:tr w14:paraId="4756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D5BC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0C2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配后管理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591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选房或摇号公</w:t>
            </w:r>
            <w:r>
              <w:rPr>
                <w:rFonts w:hint="eastAsia" w:ascii="仿宋_GB2312" w:hAnsi="仿宋_GB2312" w:eastAsia="仿宋_GB2312" w:cs="仿宋_GB2312"/>
                <w:i w:val="0"/>
                <w:iCs w:val="0"/>
                <w:caps w:val="0"/>
                <w:color w:val="000000"/>
                <w:spacing w:val="0"/>
                <w:kern w:val="21"/>
                <w:sz w:val="13"/>
                <w:szCs w:val="13"/>
                <w:vertAlign w:val="baseline"/>
              </w:rPr>
              <w:t>告</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8AE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公告名称;发布部门;发布日期;正文,包括时间、地点、流程、注意事项等。</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E09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洪洞县公共租赁住房配租管理暂行办法》</w:t>
            </w:r>
            <w:r>
              <w:rPr>
                <w:rFonts w:hint="eastAsia" w:ascii="仿宋_GB2312" w:hAnsi="仿宋_GB2312" w:eastAsia="仿宋_GB2312" w:cs="仿宋_GB2312"/>
                <w:i w:val="0"/>
                <w:iCs w:val="0"/>
                <w:caps w:val="0"/>
                <w:color w:val="000000"/>
                <w:spacing w:val="0"/>
                <w:kern w:val="21"/>
                <w:sz w:val="13"/>
                <w:szCs w:val="13"/>
                <w:vertAlign w:val="baseline"/>
              </w:rPr>
              <w:t>《公共租赁住房</w:t>
            </w:r>
            <w:r>
              <w:rPr>
                <w:rFonts w:hint="eastAsia" w:ascii="仿宋_GB2312" w:hAnsi="仿宋_GB2312" w:eastAsia="仿宋_GB2312" w:cs="仿宋_GB2312"/>
                <w:i w:val="0"/>
                <w:iCs w:val="0"/>
                <w:caps w:val="0"/>
                <w:color w:val="000000"/>
                <w:spacing w:val="0"/>
                <w:kern w:val="21"/>
                <w:sz w:val="13"/>
                <w:szCs w:val="13"/>
                <w:vertAlign w:val="baseline"/>
              </w:rPr>
              <w:t>管理办法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w:t>
            </w:r>
            <w:r>
              <w:rPr>
                <w:rFonts w:hint="eastAsia" w:ascii="仿宋_GB2312" w:hAnsi="仿宋_GB2312" w:eastAsia="仿宋_GB2312" w:cs="仿宋_GB2312"/>
                <w:i w:val="0"/>
                <w:iCs w:val="0"/>
                <w:caps w:val="0"/>
                <w:color w:val="000000"/>
                <w:spacing w:val="0"/>
                <w:kern w:val="21"/>
                <w:sz w:val="13"/>
                <w:szCs w:val="13"/>
                <w:vertAlign w:val="baseline"/>
              </w:rPr>
              <w:t>房城乡建设部办</w:t>
            </w:r>
            <w:r>
              <w:rPr>
                <w:rFonts w:hint="eastAsia" w:ascii="仿宋_GB2312" w:hAnsi="仿宋_GB2312" w:eastAsia="仿宋_GB2312" w:cs="仿宋_GB2312"/>
                <w:i w:val="0"/>
                <w:iCs w:val="0"/>
                <w:caps w:val="0"/>
                <w:color w:val="000000"/>
                <w:spacing w:val="0"/>
                <w:kern w:val="21"/>
                <w:sz w:val="13"/>
                <w:szCs w:val="13"/>
                <w:vertAlign w:val="baseline"/>
              </w:rPr>
              <w:t>公厅关于做好2012</w:t>
            </w:r>
            <w:r>
              <w:rPr>
                <w:rFonts w:hint="eastAsia" w:ascii="仿宋_GB2312" w:hAnsi="仿宋_GB2312" w:eastAsia="仿宋_GB2312" w:cs="仿宋_GB2312"/>
                <w:i w:val="0"/>
                <w:iCs w:val="0"/>
                <w:caps w:val="0"/>
                <w:color w:val="000000"/>
                <w:spacing w:val="0"/>
                <w:kern w:val="21"/>
                <w:sz w:val="13"/>
                <w:szCs w:val="13"/>
                <w:vertAlign w:val="baseline"/>
              </w:rPr>
              <w:t>年住房保障</w:t>
            </w:r>
            <w:r>
              <w:rPr>
                <w:rFonts w:hint="eastAsia" w:ascii="仿宋_GB2312" w:hAnsi="仿宋_GB2312" w:eastAsia="仿宋_GB2312" w:cs="仿宋_GB2312"/>
                <w:i w:val="0"/>
                <w:iCs w:val="0"/>
                <w:caps w:val="0"/>
                <w:color w:val="000000"/>
                <w:spacing w:val="0"/>
                <w:kern w:val="21"/>
                <w:sz w:val="13"/>
                <w:szCs w:val="13"/>
                <w:vertAlign w:val="baseline"/>
              </w:rPr>
              <w:t>信息公开工作的</w:t>
            </w:r>
            <w:r>
              <w:rPr>
                <w:rFonts w:hint="eastAsia" w:ascii="仿宋_GB2312" w:hAnsi="仿宋_GB2312" w:eastAsia="仿宋_GB2312" w:cs="仿宋_GB2312"/>
                <w:i w:val="0"/>
                <w:iCs w:val="0"/>
                <w:caps w:val="0"/>
                <w:color w:val="000000"/>
                <w:spacing w:val="0"/>
                <w:kern w:val="21"/>
                <w:sz w:val="13"/>
                <w:szCs w:val="13"/>
                <w:vertAlign w:val="baseline"/>
              </w:rPr>
              <w:t>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w:t>
            </w:r>
            <w:r>
              <w:rPr>
                <w:rFonts w:hint="eastAsia" w:ascii="仿宋_GB2312" w:hAnsi="仿宋_GB2312" w:eastAsia="仿宋_GB2312" w:cs="仿宋_GB2312"/>
                <w:i w:val="0"/>
                <w:iCs w:val="0"/>
                <w:caps w:val="0"/>
                <w:color w:val="000000"/>
                <w:spacing w:val="0"/>
                <w:kern w:val="21"/>
                <w:sz w:val="13"/>
                <w:szCs w:val="13"/>
                <w:vertAlign w:val="baseline"/>
              </w:rPr>
              <w:t>乡建设部办公厅关于进一步加强住房保障信息公开工作的通知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国务院办公厅关于推进公共资源配置领域政府</w:t>
            </w:r>
            <w:r>
              <w:rPr>
                <w:rFonts w:hint="eastAsia" w:ascii="仿宋_GB2312" w:hAnsi="仿宋_GB2312" w:eastAsia="仿宋_GB2312" w:cs="仿宋_GB2312"/>
                <w:i w:val="0"/>
                <w:iCs w:val="0"/>
                <w:caps w:val="0"/>
                <w:color w:val="000000"/>
                <w:spacing w:val="0"/>
                <w:kern w:val="21"/>
                <w:sz w:val="13"/>
                <w:szCs w:val="13"/>
                <w:vertAlign w:val="baseline"/>
              </w:rPr>
              <w:t>信息公开的意见》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A9F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EE3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97A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县政府门户网站</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E67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8C3EC8">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18B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FA6AF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DBA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A95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788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C4355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2698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6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4FC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保障对象姓名;保障性住房类型;房号、面积、套</w:t>
            </w:r>
            <w:r>
              <w:rPr>
                <w:rFonts w:hint="eastAsia" w:ascii="仿宋_GB2312" w:hAnsi="仿宋_GB2312" w:eastAsia="仿宋_GB2312" w:cs="仿宋_GB2312"/>
                <w:i w:val="0"/>
                <w:iCs w:val="0"/>
                <w:caps w:val="0"/>
                <w:color w:val="000000"/>
                <w:spacing w:val="0"/>
                <w:kern w:val="21"/>
                <w:sz w:val="13"/>
                <w:szCs w:val="13"/>
                <w:vertAlign w:val="baseline"/>
              </w:rPr>
              <w:t>型;所在建设项目名称</w:t>
            </w:r>
            <w:r>
              <w:rPr>
                <w:rFonts w:hint="eastAsia" w:ascii="仿宋_GB2312" w:hAnsi="仿宋_GB2312" w:eastAsia="仿宋_GB2312" w:cs="仿宋_GB2312"/>
                <w:i w:val="0"/>
                <w:iCs w:val="0"/>
                <w:caps w:val="0"/>
                <w:color w:val="000000"/>
                <w:spacing w:val="0"/>
                <w:kern w:val="21"/>
                <w:sz w:val="13"/>
                <w:szCs w:val="13"/>
                <w:vertAlign w:val="baseline"/>
              </w:rPr>
              <w:t>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516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《公共租赁住房</w:t>
            </w:r>
            <w:r>
              <w:rPr>
                <w:rFonts w:hint="eastAsia" w:ascii="仿宋_GB2312" w:hAnsi="仿宋_GB2312" w:eastAsia="仿宋_GB2312" w:cs="仿宋_GB2312"/>
                <w:i w:val="0"/>
                <w:iCs w:val="0"/>
                <w:caps w:val="0"/>
                <w:color w:val="000000"/>
                <w:spacing w:val="0"/>
                <w:kern w:val="21"/>
                <w:sz w:val="13"/>
                <w:szCs w:val="13"/>
                <w:vertAlign w:val="baseline"/>
              </w:rPr>
              <w:t>管理办法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w:t>
            </w:r>
            <w:r>
              <w:rPr>
                <w:rFonts w:hint="eastAsia" w:ascii="仿宋_GB2312" w:hAnsi="仿宋_GB2312" w:eastAsia="仿宋_GB2312" w:cs="仿宋_GB2312"/>
                <w:i w:val="0"/>
                <w:iCs w:val="0"/>
                <w:caps w:val="0"/>
                <w:color w:val="000000"/>
                <w:spacing w:val="0"/>
                <w:kern w:val="21"/>
                <w:sz w:val="13"/>
                <w:szCs w:val="13"/>
                <w:vertAlign w:val="baseline"/>
              </w:rPr>
              <w:t>务院办公厅关于推进公共资源配置领域政府信息</w:t>
            </w:r>
            <w:r>
              <w:rPr>
                <w:rFonts w:hint="eastAsia" w:ascii="仿宋_GB2312" w:hAnsi="仿宋_GB2312" w:eastAsia="仿宋_GB2312" w:cs="仿宋_GB2312"/>
                <w:i w:val="0"/>
                <w:iCs w:val="0"/>
                <w:caps w:val="0"/>
                <w:color w:val="000000"/>
                <w:spacing w:val="0"/>
                <w:kern w:val="21"/>
                <w:sz w:val="13"/>
                <w:szCs w:val="13"/>
                <w:vertAlign w:val="baseline"/>
              </w:rPr>
              <w:t>公开的意见》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2C3F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D8F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5F98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县政府门户网站</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192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184EA1">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879B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73FE1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4A5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41E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0D6F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444F7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A9C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办理配租配售公告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F4B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公告名称;发布部门;发</w:t>
            </w:r>
            <w:r>
              <w:rPr>
                <w:rFonts w:hint="eastAsia" w:ascii="仿宋_GB2312" w:hAnsi="仿宋_GB2312" w:eastAsia="仿宋_GB2312" w:cs="仿宋_GB2312"/>
                <w:i w:val="0"/>
                <w:iCs w:val="0"/>
                <w:caps w:val="0"/>
                <w:color w:val="000000"/>
                <w:spacing w:val="0"/>
                <w:kern w:val="21"/>
                <w:sz w:val="13"/>
                <w:szCs w:val="13"/>
                <w:vertAlign w:val="baseline"/>
              </w:rPr>
              <w:t>布日期;正文,包括时间、地点、流程、注意事项等。</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A9B4B7">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D757A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D2B0F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ED12F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3BABA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25F22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AE44EF">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7B5D5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098607">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r>
    </w:tbl>
    <w:p w14:paraId="1F0FA72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1"/>
        <w:gridCol w:w="751"/>
        <w:gridCol w:w="952"/>
        <w:gridCol w:w="3320"/>
        <w:gridCol w:w="6707"/>
        <w:gridCol w:w="1228"/>
        <w:gridCol w:w="612"/>
        <w:gridCol w:w="907"/>
        <w:gridCol w:w="161"/>
        <w:gridCol w:w="22"/>
        <w:gridCol w:w="326"/>
        <w:gridCol w:w="22"/>
        <w:gridCol w:w="161"/>
      </w:tblGrid>
      <w:tr w14:paraId="7B1F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757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77</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DD8BD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B98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公租房资格定</w:t>
            </w:r>
            <w:r>
              <w:rPr>
                <w:rFonts w:hint="eastAsia" w:ascii="仿宋_GB2312" w:hAnsi="仿宋_GB2312" w:eastAsia="仿宋_GB2312" w:cs="仿宋_GB2312"/>
                <w:i w:val="0"/>
                <w:iCs w:val="0"/>
                <w:caps w:val="0"/>
                <w:color w:val="000000"/>
                <w:spacing w:val="0"/>
                <w:kern w:val="21"/>
                <w:sz w:val="13"/>
                <w:szCs w:val="13"/>
                <w:vertAlign w:val="baseline"/>
              </w:rPr>
              <w:t>期审核</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AABF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年审或定期审核家庭信</w:t>
            </w:r>
            <w:r>
              <w:rPr>
                <w:rFonts w:hint="eastAsia" w:ascii="仿宋_GB2312" w:hAnsi="仿宋_GB2312" w:eastAsia="仿宋_GB2312" w:cs="仿宋_GB2312"/>
                <w:i w:val="0"/>
                <w:iCs w:val="0"/>
                <w:caps w:val="0"/>
                <w:color w:val="000000"/>
                <w:spacing w:val="0"/>
                <w:kern w:val="21"/>
                <w:sz w:val="13"/>
                <w:szCs w:val="13"/>
                <w:vertAlign w:val="baseline"/>
              </w:rPr>
              <w:t>息,含保障对象编号、姓名、身份证号</w:t>
            </w:r>
            <w:r>
              <w:rPr>
                <w:rFonts w:hint="eastAsia" w:ascii="仿宋_GB2312" w:hAnsi="仿宋_GB2312" w:eastAsia="仿宋_GB2312" w:cs="仿宋_GB2312"/>
                <w:i w:val="0"/>
                <w:iCs w:val="0"/>
                <w:caps w:val="0"/>
                <w:color w:val="000000"/>
                <w:spacing w:val="0"/>
                <w:kern w:val="21"/>
                <w:sz w:val="13"/>
                <w:szCs w:val="13"/>
                <w:vertAlign w:val="baseline"/>
              </w:rPr>
              <w:t>﹝隐藏部分号码﹞</w:t>
            </w:r>
            <w:r>
              <w:rPr>
                <w:rFonts w:hint="eastAsia" w:ascii="仿宋_GB2312" w:hAnsi="仿宋_GB2312" w:eastAsia="仿宋_GB2312" w:cs="仿宋_GB2312"/>
                <w:i w:val="0"/>
                <w:iCs w:val="0"/>
                <w:caps w:val="0"/>
                <w:color w:val="000000"/>
                <w:spacing w:val="0"/>
                <w:kern w:val="21"/>
                <w:sz w:val="13"/>
                <w:szCs w:val="13"/>
                <w:vertAlign w:val="baseline"/>
              </w:rPr>
              <w:t>;配租房源;套型;面积;是否审核通过;未</w:t>
            </w:r>
            <w:r>
              <w:rPr>
                <w:rFonts w:hint="eastAsia" w:ascii="仿宋_GB2312" w:hAnsi="仿宋_GB2312" w:eastAsia="仿宋_GB2312" w:cs="仿宋_GB2312"/>
                <w:i w:val="0"/>
                <w:iCs w:val="0"/>
                <w:caps w:val="0"/>
                <w:color w:val="000000"/>
                <w:spacing w:val="0"/>
                <w:kern w:val="21"/>
                <w:sz w:val="13"/>
                <w:szCs w:val="13"/>
                <w:vertAlign w:val="baseline"/>
              </w:rPr>
              <w:t>通过原因等。</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219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《洪洞县公共租赁住房配租管理办法》《公共租赁住房管理暂行管理办法》《住房城乡建设部办公厅关于做好2012年住房保障信息公开的通知》</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D18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信息形成(变更)20个工作日内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D5C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335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县政府门户网站</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A5F3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D09B9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8588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54F6B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230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839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87C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78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CF9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13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配后管理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997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6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自愿退出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B5B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原保障对象姓名、身份证</w:t>
            </w:r>
            <w:r>
              <w:rPr>
                <w:rFonts w:hint="eastAsia" w:ascii="仿宋_GB2312" w:hAnsi="仿宋_GB2312" w:eastAsia="仿宋_GB2312" w:cs="仿宋_GB2312"/>
                <w:i w:val="0"/>
                <w:iCs w:val="0"/>
                <w:caps w:val="0"/>
                <w:color w:val="000000"/>
                <w:spacing w:val="0"/>
                <w:kern w:val="21"/>
                <w:sz w:val="13"/>
                <w:szCs w:val="13"/>
                <w:vertAlign w:val="baseline"/>
              </w:rPr>
              <w:t>号</w:t>
            </w:r>
            <w:r>
              <w:rPr>
                <w:rFonts w:hint="eastAsia" w:ascii="仿宋_GB2312" w:hAnsi="仿宋_GB2312" w:eastAsia="仿宋_GB2312" w:cs="仿宋_GB2312"/>
                <w:i w:val="0"/>
                <w:iCs w:val="0"/>
                <w:caps w:val="0"/>
                <w:color w:val="000000"/>
                <w:spacing w:val="0"/>
                <w:kern w:val="21"/>
                <w:sz w:val="13"/>
                <w:szCs w:val="13"/>
                <w:vertAlign w:val="baseline"/>
              </w:rPr>
              <w:t>(隐藏部分号码</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;原租购项目名称、地址、类型、套型、面积等;原享</w:t>
            </w:r>
            <w:r>
              <w:rPr>
                <w:rFonts w:hint="eastAsia" w:ascii="仿宋_GB2312" w:hAnsi="仿宋_GB2312" w:eastAsia="仿宋_GB2312" w:cs="仿宋_GB2312"/>
                <w:i w:val="0"/>
                <w:iCs w:val="0"/>
                <w:caps w:val="0"/>
                <w:color w:val="000000"/>
                <w:spacing w:val="0"/>
                <w:kern w:val="21"/>
                <w:sz w:val="13"/>
                <w:szCs w:val="13"/>
                <w:vertAlign w:val="baseline"/>
              </w:rPr>
              <w:t>受补贴面积、标准等。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3266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《洪洞县公共租赁住房配租管理暂行办法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公</w:t>
            </w:r>
            <w:r>
              <w:rPr>
                <w:rFonts w:hint="eastAsia" w:ascii="仿宋_GB2312" w:hAnsi="仿宋_GB2312" w:eastAsia="仿宋_GB2312" w:cs="仿宋_GB2312"/>
                <w:i w:val="0"/>
                <w:iCs w:val="0"/>
                <w:caps w:val="0"/>
                <w:color w:val="000000"/>
                <w:spacing w:val="0"/>
                <w:kern w:val="21"/>
                <w:sz w:val="13"/>
                <w:szCs w:val="13"/>
                <w:vertAlign w:val="baseline"/>
              </w:rPr>
              <w:t>共租赁住房管理</w:t>
            </w:r>
            <w:r>
              <w:rPr>
                <w:rFonts w:hint="eastAsia" w:ascii="仿宋_GB2312" w:hAnsi="仿宋_GB2312" w:eastAsia="仿宋_GB2312" w:cs="仿宋_GB2312"/>
                <w:i w:val="0"/>
                <w:iCs w:val="0"/>
                <w:caps w:val="0"/>
                <w:color w:val="000000"/>
                <w:spacing w:val="0"/>
                <w:kern w:val="21"/>
                <w:sz w:val="13"/>
                <w:szCs w:val="13"/>
                <w:vertAlign w:val="baseline"/>
              </w:rPr>
              <w:t>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w:t>
            </w:r>
            <w:r>
              <w:rPr>
                <w:rFonts w:hint="eastAsia" w:ascii="仿宋_GB2312" w:hAnsi="仿宋_GB2312" w:eastAsia="仿宋_GB2312" w:cs="仿宋_GB2312"/>
                <w:i w:val="0"/>
                <w:iCs w:val="0"/>
                <w:caps w:val="0"/>
                <w:color w:val="000000"/>
                <w:spacing w:val="0"/>
                <w:kern w:val="21"/>
                <w:sz w:val="13"/>
                <w:szCs w:val="13"/>
                <w:vertAlign w:val="baseline"/>
              </w:rPr>
              <w:t>乡建设部办公厅</w:t>
            </w:r>
            <w:r>
              <w:rPr>
                <w:rFonts w:hint="eastAsia" w:ascii="仿宋_GB2312" w:hAnsi="仿宋_GB2312" w:eastAsia="仿宋_GB2312" w:cs="仿宋_GB2312"/>
                <w:i w:val="0"/>
                <w:iCs w:val="0"/>
                <w:caps w:val="0"/>
                <w:color w:val="000000"/>
                <w:spacing w:val="0"/>
                <w:kern w:val="21"/>
                <w:sz w:val="13"/>
                <w:szCs w:val="13"/>
                <w:vertAlign w:val="baseline"/>
              </w:rPr>
              <w:t>关于做好2012</w:t>
            </w:r>
            <w:r>
              <w:rPr>
                <w:rFonts w:hint="eastAsia" w:ascii="仿宋_GB2312" w:hAnsi="仿宋_GB2312" w:eastAsia="仿宋_GB2312" w:cs="仿宋_GB2312"/>
                <w:i w:val="0"/>
                <w:iCs w:val="0"/>
                <w:caps w:val="0"/>
                <w:color w:val="000000"/>
                <w:spacing w:val="0"/>
                <w:kern w:val="21"/>
                <w:sz w:val="13"/>
                <w:szCs w:val="13"/>
                <w:vertAlign w:val="baseline"/>
              </w:rPr>
              <w:t>年</w:t>
            </w:r>
            <w:r>
              <w:rPr>
                <w:rFonts w:hint="eastAsia" w:ascii="仿宋_GB2312" w:hAnsi="仿宋_GB2312" w:eastAsia="仿宋_GB2312" w:cs="仿宋_GB2312"/>
                <w:i w:val="0"/>
                <w:iCs w:val="0"/>
                <w:caps w:val="0"/>
                <w:color w:val="000000"/>
                <w:spacing w:val="0"/>
                <w:kern w:val="21"/>
                <w:sz w:val="13"/>
                <w:szCs w:val="13"/>
                <w:vertAlign w:val="baseline"/>
              </w:rPr>
              <w:t>住房保障信息公开工作的通知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住房城乡建设部办公厅关于进一步加强住房保障信息公开工作</w:t>
            </w:r>
            <w:r>
              <w:rPr>
                <w:rFonts w:hint="eastAsia" w:ascii="仿宋_GB2312" w:hAnsi="仿宋_GB2312" w:eastAsia="仿宋_GB2312" w:cs="仿宋_GB2312"/>
                <w:i w:val="0"/>
                <w:iCs w:val="0"/>
                <w:caps w:val="0"/>
                <w:color w:val="000000"/>
                <w:spacing w:val="0"/>
                <w:kern w:val="21"/>
                <w:sz w:val="13"/>
                <w:szCs w:val="13"/>
                <w:vertAlign w:val="baseline"/>
              </w:rPr>
              <w:t>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国务</w:t>
            </w:r>
            <w:r>
              <w:rPr>
                <w:rFonts w:hint="eastAsia" w:ascii="仿宋_GB2312" w:hAnsi="仿宋_GB2312" w:eastAsia="仿宋_GB2312" w:cs="仿宋_GB2312"/>
                <w:i w:val="0"/>
                <w:iCs w:val="0"/>
                <w:caps w:val="0"/>
                <w:color w:val="000000"/>
                <w:spacing w:val="0"/>
                <w:kern w:val="21"/>
                <w:sz w:val="13"/>
                <w:szCs w:val="13"/>
                <w:vertAlign w:val="baseline"/>
              </w:rPr>
              <w:t>院办公厅关于推进公共资源配置领域政府信息公</w:t>
            </w:r>
            <w:r>
              <w:rPr>
                <w:rFonts w:hint="eastAsia" w:ascii="仿宋_GB2312" w:hAnsi="仿宋_GB2312" w:eastAsia="仿宋_GB2312" w:cs="仿宋_GB2312"/>
                <w:i w:val="0"/>
                <w:iCs w:val="0"/>
                <w:caps w:val="0"/>
                <w:color w:val="000000"/>
                <w:spacing w:val="0"/>
                <w:kern w:val="21"/>
                <w:sz w:val="13"/>
                <w:szCs w:val="13"/>
                <w:vertAlign w:val="baseline"/>
              </w:rPr>
              <w:t>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EDC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910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ECC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DA8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93339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939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AA0ADF">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7FF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4395AB18">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6"/>
        <w:gridCol w:w="1139"/>
        <w:gridCol w:w="969"/>
        <w:gridCol w:w="3010"/>
        <w:gridCol w:w="3935"/>
        <w:gridCol w:w="1973"/>
        <w:gridCol w:w="812"/>
        <w:gridCol w:w="1454"/>
        <w:gridCol w:w="536"/>
        <w:gridCol w:w="22"/>
        <w:gridCol w:w="536"/>
        <w:gridCol w:w="22"/>
        <w:gridCol w:w="536"/>
      </w:tblGrid>
      <w:tr w14:paraId="116B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9EB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79</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CEEF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部门文件</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1BA9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农村危房改造相关</w:t>
            </w:r>
            <w:r>
              <w:rPr>
                <w:rFonts w:hint="eastAsia" w:ascii="仿宋_GB2312" w:hAnsi="仿宋_GB2312" w:eastAsia="仿宋_GB2312" w:cs="仿宋_GB2312"/>
                <w:i w:val="0"/>
                <w:iCs w:val="0"/>
                <w:caps w:val="0"/>
                <w:color w:val="000000"/>
                <w:spacing w:val="0"/>
                <w:kern w:val="21"/>
                <w:sz w:val="13"/>
                <w:szCs w:val="13"/>
                <w:vertAlign w:val="baseline"/>
                <w:lang w:eastAsia="zh-CN"/>
              </w:rPr>
              <w:t>文件</w:t>
            </w:r>
            <w:r>
              <w:rPr>
                <w:rFonts w:hint="eastAsia" w:ascii="仿宋_GB2312" w:hAnsi="仿宋_GB2312" w:eastAsia="仿宋_GB2312" w:cs="仿宋_GB2312"/>
                <w:i w:val="0"/>
                <w:iCs w:val="0"/>
                <w:caps w:val="0"/>
                <w:color w:val="000000"/>
                <w:spacing w:val="0"/>
                <w:kern w:val="21"/>
                <w:sz w:val="13"/>
                <w:szCs w:val="13"/>
                <w:vertAlign w:val="baseline"/>
              </w:rPr>
              <w:t>分类、生成日期、标题、文号、有效性、关键词和具体内容等</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FC70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关于全面推进政务公开工作的意见》及其实施细则</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65A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F5B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B7A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1BC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652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492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D22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41F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A86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B589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E3B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78E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上级政策解读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5A58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着重解读政策措施的背景依据、目标任务、主要内容、涉及范围、执行标准,以及注意事项、关键词诠释、惠民利民举措、新旧政策差异等。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5C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E61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433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D9A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840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56B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7C9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422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E15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BBA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18C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0B2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C74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本级政策解读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32E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及时公开农村危房改造补助农户名单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8FA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《住房城乡建设部财政部国务院扶贫办关于加强和完善建档立卡贫困户等重点对象农村危房改造若干问题的通知》等上级有关精神</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B50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分配结果确定后20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9E4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426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9B6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2FB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69D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20D0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7F0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689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DC1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AD0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B6CB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任务分配</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E86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67C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64B4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690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E11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6FB6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DC1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7C2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268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D73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5B7E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937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527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1EF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7DD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E254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《中华人民共和国预算法》《中华人民共和国政府信息公开条例》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《住房城乡建设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01A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195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95F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F5B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9EE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393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C54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0CE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05C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F6A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E56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D04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农村危房等级评定标准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BC3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农村危房等级评定相关标准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AE9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部财政部关于印发农村危房改造脱贫攻坚三年行动方案的通知</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710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E0F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B422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C52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4C5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93E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057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C1B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29F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B77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E74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A73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农村危房改造对象申请条件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823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4E2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AA71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8F1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3A7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346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D5B8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77FC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7EA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F40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07F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124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76F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335A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C07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3B7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4DE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525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9E6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76A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24C5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C3A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16A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B77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571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AA6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BE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053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50A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19C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CDD5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4272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611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DA4E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9CF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2A9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CAE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53A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A11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7C5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BBC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9CB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危改户认定程序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4FD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A7E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5BE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2F23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6C9F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85C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0BB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F0A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955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C2A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5A2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352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89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3B3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预算管理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0A5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D4B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703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97B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C9C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AAB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E52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E0F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050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844B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8F5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ADE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2CD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B66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05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预算编制和执行情况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661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预算、预算调整、决算、预算执行情况的报告及报表有关内容,部门预算、决算及报表有关内容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C6C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AE4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经县级人民代表大会、人民代表大会常务委员会批准或财政部门批复后20 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21A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9A5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8EF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C9B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B2F3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C19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890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7242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D7D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AB0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决策部署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CAA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决策部署落实情况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3E0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决策部署落实情况等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EFE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D64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A37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CC6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C97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6CCE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0C7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3B0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954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00B5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D3E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81B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年度任务实施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19DA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年度任务执行情况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850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年度工作完成情况等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E3F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458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FF3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3CA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DEC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9AB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F0C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5A9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7DA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174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00D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7F0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舆情收集、热点及关键问题回应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325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舆情收集回应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0F33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接受投诉、咨询、建议等联系电话、通信地址等</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42A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032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2CC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6984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F1F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A7DA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0A4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22B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3C3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7884C33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pPr w:leftFromText="180" w:rightFromText="180" w:vertAnchor="text" w:horzAnchor="page" w:tblpX="664" w:tblpY="14"/>
        <w:tblOverlap w:val="never"/>
        <w:tblW w:w="15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6"/>
        <w:gridCol w:w="903"/>
        <w:gridCol w:w="1028"/>
        <w:gridCol w:w="2022"/>
        <w:gridCol w:w="6396"/>
        <w:gridCol w:w="2096"/>
        <w:gridCol w:w="547"/>
        <w:gridCol w:w="1394"/>
        <w:gridCol w:w="401"/>
        <w:gridCol w:w="22"/>
        <w:gridCol w:w="161"/>
        <w:gridCol w:w="22"/>
        <w:gridCol w:w="162"/>
      </w:tblGrid>
      <w:tr w14:paraId="27B3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9B4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8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94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D392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3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公共服务</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50A9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6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互动回应</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A7A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涉及群众切身利益和舆</w:t>
            </w:r>
            <w:r>
              <w:rPr>
                <w:rFonts w:hint="eastAsia" w:ascii="仿宋_GB2312" w:hAnsi="仿宋_GB2312" w:eastAsia="仿宋_GB2312" w:cs="仿宋_GB2312"/>
                <w:i w:val="0"/>
                <w:iCs w:val="0"/>
                <w:caps w:val="0"/>
                <w:color w:val="000000"/>
                <w:spacing w:val="0"/>
                <w:kern w:val="21"/>
                <w:sz w:val="13"/>
                <w:szCs w:val="13"/>
                <w:vertAlign w:val="baseline"/>
              </w:rPr>
              <w:t>论关注的焦点、热点及关</w:t>
            </w:r>
            <w:r>
              <w:rPr>
                <w:rFonts w:hint="eastAsia" w:ascii="仿宋_GB2312" w:hAnsi="仿宋_GB2312" w:eastAsia="仿宋_GB2312" w:cs="仿宋_GB2312"/>
                <w:i w:val="0"/>
                <w:iCs w:val="0"/>
                <w:caps w:val="0"/>
                <w:color w:val="000000"/>
                <w:spacing w:val="0"/>
                <w:kern w:val="21"/>
                <w:sz w:val="13"/>
                <w:szCs w:val="13"/>
                <w:vertAlign w:val="baseline"/>
              </w:rPr>
              <w:t>键问题等回应内容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BEC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firstLine="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1. </w:t>
            </w:r>
            <w:r>
              <w:rPr>
                <w:rFonts w:hint="eastAsia" w:ascii="仿宋_GB2312" w:hAnsi="仿宋_GB2312" w:eastAsia="仿宋_GB2312" w:cs="仿宋_GB2312"/>
                <w:i w:val="0"/>
                <w:iCs w:val="0"/>
                <w:caps w:val="0"/>
                <w:color w:val="000000"/>
                <w:spacing w:val="0"/>
                <w:kern w:val="21"/>
                <w:sz w:val="13"/>
                <w:szCs w:val="13"/>
                <w:vertAlign w:val="baseline"/>
              </w:rPr>
              <w:t>《中华人民共</w:t>
            </w:r>
            <w:r>
              <w:rPr>
                <w:rFonts w:hint="eastAsia" w:ascii="仿宋_GB2312" w:hAnsi="仿宋_GB2312" w:eastAsia="仿宋_GB2312" w:cs="仿宋_GB2312"/>
                <w:i w:val="0"/>
                <w:iCs w:val="0"/>
                <w:caps w:val="0"/>
                <w:color w:val="000000"/>
                <w:spacing w:val="0"/>
                <w:kern w:val="21"/>
                <w:sz w:val="13"/>
                <w:szCs w:val="13"/>
                <w:vertAlign w:val="baseline"/>
              </w:rPr>
              <w:t>和国公共文化服</w:t>
            </w:r>
            <w:r>
              <w:rPr>
                <w:rFonts w:hint="eastAsia" w:ascii="仿宋_GB2312" w:hAnsi="仿宋_GB2312" w:eastAsia="仿宋_GB2312" w:cs="仿宋_GB2312"/>
                <w:i w:val="0"/>
                <w:iCs w:val="0"/>
                <w:caps w:val="0"/>
                <w:color w:val="000000"/>
                <w:spacing w:val="0"/>
                <w:kern w:val="21"/>
                <w:sz w:val="13"/>
                <w:szCs w:val="13"/>
                <w:vertAlign w:val="baseline"/>
              </w:rPr>
              <w:t>务保障法》;</w:t>
            </w:r>
            <w:r>
              <w:rPr>
                <w:rFonts w:hint="eastAsia" w:ascii="仿宋_GB2312" w:hAnsi="仿宋_GB2312" w:eastAsia="仿宋_GB2312" w:cs="仿宋_GB2312"/>
                <w:i w:val="0"/>
                <w:iCs w:val="0"/>
                <w:caps w:val="0"/>
                <w:color w:val="000000"/>
                <w:spacing w:val="0"/>
                <w:kern w:val="21"/>
                <w:sz w:val="13"/>
                <w:szCs w:val="13"/>
                <w:vertAlign w:val="baseline"/>
              </w:rPr>
              <w:t>2. 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3. </w:t>
            </w:r>
            <w:r>
              <w:rPr>
                <w:rFonts w:hint="eastAsia" w:ascii="仿宋_GB2312" w:hAnsi="仿宋_GB2312" w:eastAsia="仿宋_GB2312" w:cs="仿宋_GB2312"/>
                <w:i w:val="0"/>
                <w:iCs w:val="0"/>
                <w:caps w:val="0"/>
                <w:color w:val="000000"/>
                <w:spacing w:val="0"/>
                <w:kern w:val="21"/>
                <w:sz w:val="13"/>
                <w:szCs w:val="13"/>
                <w:vertAlign w:val="baseline"/>
              </w:rPr>
              <w:t>《文化部财政</w:t>
            </w:r>
            <w:r>
              <w:rPr>
                <w:rFonts w:hint="eastAsia" w:ascii="仿宋_GB2312" w:hAnsi="仿宋_GB2312" w:eastAsia="仿宋_GB2312" w:cs="仿宋_GB2312"/>
                <w:i w:val="0"/>
                <w:iCs w:val="0"/>
                <w:caps w:val="0"/>
                <w:color w:val="000000"/>
                <w:spacing w:val="0"/>
                <w:kern w:val="21"/>
                <w:sz w:val="13"/>
                <w:szCs w:val="13"/>
                <w:vertAlign w:val="baseline"/>
              </w:rPr>
              <w:t>部关于推进全国</w:t>
            </w:r>
            <w:r>
              <w:rPr>
                <w:rFonts w:hint="eastAsia" w:ascii="仿宋_GB2312" w:hAnsi="仿宋_GB2312" w:eastAsia="仿宋_GB2312" w:cs="仿宋_GB2312"/>
                <w:i w:val="0"/>
                <w:iCs w:val="0"/>
                <w:caps w:val="0"/>
                <w:color w:val="000000"/>
                <w:spacing w:val="0"/>
                <w:kern w:val="21"/>
                <w:sz w:val="13"/>
                <w:szCs w:val="13"/>
                <w:vertAlign w:val="baseline"/>
              </w:rPr>
              <w:t>美术馆、公共图书馆、文化馆(站</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免费开放工作的</w:t>
            </w:r>
            <w:r>
              <w:rPr>
                <w:rFonts w:hint="eastAsia" w:ascii="仿宋_GB2312" w:hAnsi="仿宋_GB2312" w:eastAsia="仿宋_GB2312" w:cs="仿宋_GB2312"/>
                <w:i w:val="0"/>
                <w:iCs w:val="0"/>
                <w:caps w:val="0"/>
                <w:color w:val="000000"/>
                <w:spacing w:val="0"/>
                <w:kern w:val="21"/>
                <w:sz w:val="13"/>
                <w:szCs w:val="13"/>
                <w:vertAlign w:val="baseline"/>
              </w:rPr>
              <w:t>意见》</w:t>
            </w:r>
            <w:r>
              <w:rPr>
                <w:rFonts w:hint="eastAsia" w:ascii="仿宋_GB2312" w:hAnsi="仿宋_GB2312" w:eastAsia="仿宋_GB2312" w:cs="仿宋_GB2312"/>
                <w:i w:val="0"/>
                <w:iCs w:val="0"/>
                <w:caps w:val="0"/>
                <w:color w:val="000000"/>
                <w:spacing w:val="0"/>
                <w:kern w:val="21"/>
                <w:sz w:val="13"/>
                <w:szCs w:val="13"/>
                <w:vertAlign w:val="baseline"/>
              </w:rPr>
              <w:t>(文财务发</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2011</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5 号); 4.《文化部财政</w:t>
            </w:r>
            <w:r>
              <w:rPr>
                <w:rFonts w:hint="eastAsia" w:ascii="仿宋_GB2312" w:hAnsi="仿宋_GB2312" w:eastAsia="仿宋_GB2312" w:cs="仿宋_GB2312"/>
                <w:i w:val="0"/>
                <w:iCs w:val="0"/>
                <w:caps w:val="0"/>
                <w:color w:val="000000"/>
                <w:spacing w:val="0"/>
                <w:kern w:val="21"/>
                <w:sz w:val="13"/>
                <w:szCs w:val="13"/>
                <w:vertAlign w:val="baseline"/>
              </w:rPr>
              <w:t>部关于做好城市</w:t>
            </w:r>
            <w:r>
              <w:rPr>
                <w:rFonts w:hint="eastAsia" w:ascii="仿宋_GB2312" w:hAnsi="仿宋_GB2312" w:eastAsia="仿宋_GB2312" w:cs="仿宋_GB2312"/>
                <w:i w:val="0"/>
                <w:iCs w:val="0"/>
                <w:caps w:val="0"/>
                <w:color w:val="000000"/>
                <w:spacing w:val="0"/>
                <w:kern w:val="21"/>
                <w:sz w:val="13"/>
                <w:szCs w:val="13"/>
                <w:vertAlign w:val="baseline"/>
              </w:rPr>
              <w:t>社区</w:t>
            </w:r>
            <w:r>
              <w:rPr>
                <w:rFonts w:hint="eastAsia" w:ascii="仿宋_GB2312" w:hAnsi="仿宋_GB2312" w:eastAsia="仿宋_GB2312" w:cs="仿宋_GB2312"/>
                <w:i w:val="0"/>
                <w:iCs w:val="0"/>
                <w:caps w:val="0"/>
                <w:color w:val="000000"/>
                <w:spacing w:val="0"/>
                <w:kern w:val="21"/>
                <w:sz w:val="13"/>
                <w:szCs w:val="13"/>
                <w:vertAlign w:val="baseline"/>
              </w:rPr>
              <w:t>(街道</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文化</w:t>
            </w:r>
            <w:r>
              <w:rPr>
                <w:rFonts w:hint="eastAsia" w:ascii="仿宋_GB2312" w:hAnsi="仿宋_GB2312" w:eastAsia="仿宋_GB2312" w:cs="仿宋_GB2312"/>
                <w:i w:val="0"/>
                <w:iCs w:val="0"/>
                <w:caps w:val="0"/>
                <w:color w:val="000000"/>
                <w:spacing w:val="0"/>
                <w:kern w:val="21"/>
                <w:sz w:val="13"/>
                <w:szCs w:val="13"/>
                <w:vertAlign w:val="baseline"/>
              </w:rPr>
              <w:t>中心免费开放工</w:t>
            </w:r>
            <w:r>
              <w:rPr>
                <w:rFonts w:hint="eastAsia" w:ascii="仿宋_GB2312" w:hAnsi="仿宋_GB2312" w:eastAsia="仿宋_GB2312" w:cs="仿宋_GB2312"/>
                <w:i w:val="0"/>
                <w:iCs w:val="0"/>
                <w:caps w:val="0"/>
                <w:color w:val="000000"/>
                <w:spacing w:val="0"/>
                <w:kern w:val="21"/>
                <w:sz w:val="13"/>
                <w:szCs w:val="13"/>
                <w:vertAlign w:val="baseline"/>
              </w:rPr>
              <w:t>作的通知》(文财务函 </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2016</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171号)</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00E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及时发布信息;对涉及重大舆情的,要快速反应,并根据工作进展情况,持续发布信息。</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91F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D53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492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C67A6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C5F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525F2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208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04FD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2C7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95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985EB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D54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公共文化机构免费开</w:t>
            </w:r>
            <w:r>
              <w:rPr>
                <w:rFonts w:hint="eastAsia" w:ascii="仿宋_GB2312" w:hAnsi="仿宋_GB2312" w:eastAsia="仿宋_GB2312" w:cs="仿宋_GB2312"/>
                <w:i w:val="0"/>
                <w:iCs w:val="0"/>
                <w:caps w:val="0"/>
                <w:color w:val="000000"/>
                <w:spacing w:val="0"/>
                <w:kern w:val="21"/>
                <w:sz w:val="13"/>
                <w:szCs w:val="13"/>
                <w:vertAlign w:val="baseline"/>
              </w:rPr>
              <w:t>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9F1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 机构名称;2. 开放时间;3. 机构地址;4. 联系电话;5. 临时停止开放信息.</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2D88B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225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F10E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C45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4CE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DAF85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962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F84AA1">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66CF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4AFDDCF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1"/>
        <w:gridCol w:w="956"/>
        <w:gridCol w:w="1149"/>
        <w:gridCol w:w="2535"/>
        <w:gridCol w:w="5728"/>
        <w:gridCol w:w="1587"/>
        <w:gridCol w:w="775"/>
        <w:gridCol w:w="1672"/>
        <w:gridCol w:w="401"/>
        <w:gridCol w:w="22"/>
        <w:gridCol w:w="161"/>
        <w:gridCol w:w="22"/>
        <w:gridCol w:w="161"/>
      </w:tblGrid>
      <w:tr w14:paraId="0577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252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96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12A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15" w:right="3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公共服务</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0BA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特殊群体公共文化服务信息</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472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 机构名称;2. 开放时间;3. 机构地址;4. 联系电话;5. 临时停止开放信息.</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AA1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firstLine="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《中华人民共和国残疾人保障法》</w:t>
            </w:r>
            <w:r>
              <w:rPr>
                <w:rFonts w:hint="eastAsia" w:ascii="仿宋_GB2312" w:hAnsi="仿宋_GB2312" w:eastAsia="仿宋_GB2312" w:cs="仿宋_GB2312"/>
                <w:i w:val="0"/>
                <w:iCs w:val="0"/>
                <w:caps w:val="0"/>
                <w:color w:val="000000"/>
                <w:spacing w:val="0"/>
                <w:kern w:val="21"/>
                <w:sz w:val="13"/>
                <w:szCs w:val="13"/>
                <w:vertAlign w:val="baseline"/>
              </w:rPr>
              <w:t>;2.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;3. 《中共中央办公厅国务院办公厅</w:t>
            </w:r>
            <w:r>
              <w:rPr>
                <w:rFonts w:hint="eastAsia" w:ascii="仿宋_GB2312" w:hAnsi="仿宋_GB2312" w:eastAsia="仿宋_GB2312" w:cs="仿宋_GB2312"/>
                <w:i w:val="0"/>
                <w:iCs w:val="0"/>
                <w:caps w:val="0"/>
                <w:color w:val="000000"/>
                <w:spacing w:val="0"/>
                <w:kern w:val="21"/>
                <w:sz w:val="13"/>
                <w:szCs w:val="13"/>
                <w:vertAlign w:val="baseline"/>
              </w:rPr>
              <w:t>印发关于加快构建现代公共文化服务体系的意见》</w:t>
            </w:r>
            <w:r>
              <w:rPr>
                <w:rFonts w:hint="eastAsia" w:ascii="仿宋_GB2312" w:hAnsi="仿宋_GB2312" w:eastAsia="仿宋_GB2312" w:cs="仿宋_GB2312"/>
                <w:i w:val="0"/>
                <w:iCs w:val="0"/>
                <w:caps w:val="0"/>
                <w:color w:val="000000"/>
                <w:spacing w:val="0"/>
                <w:kern w:val="21"/>
                <w:sz w:val="13"/>
                <w:szCs w:val="13"/>
                <w:vertAlign w:val="baseline"/>
              </w:rPr>
              <w:t>(中办发</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2015</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2 号)</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FB1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A4A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E82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DD4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9C667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A26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F6602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ECB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39EC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E11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97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324CC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691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C2D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 机构名称;2. 开放时间;3. 机构地址;4. 联系电话;5. 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447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firstLine="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2. </w:t>
            </w:r>
            <w:r>
              <w:rPr>
                <w:rFonts w:hint="eastAsia" w:ascii="仿宋_GB2312" w:hAnsi="仿宋_GB2312" w:eastAsia="仿宋_GB2312" w:cs="仿宋_GB2312"/>
                <w:i w:val="0"/>
                <w:iCs w:val="0"/>
                <w:caps w:val="0"/>
                <w:color w:val="000000"/>
                <w:spacing w:val="0"/>
                <w:kern w:val="21"/>
                <w:sz w:val="13"/>
                <w:szCs w:val="13"/>
                <w:vertAlign w:val="baseline"/>
              </w:rPr>
              <w:t>《文化馆服务标准》( GB </w:t>
            </w:r>
            <w:r>
              <w:rPr>
                <w:rFonts w:hint="eastAsia" w:ascii="仿宋_GB2312" w:hAnsi="仿宋_GB2312" w:eastAsia="仿宋_GB2312" w:cs="仿宋_GB2312"/>
                <w:i w:val="0"/>
                <w:iCs w:val="0"/>
                <w:caps w:val="0"/>
                <w:color w:val="000000"/>
                <w:spacing w:val="0"/>
                <w:kern w:val="21"/>
                <w:sz w:val="13"/>
                <w:szCs w:val="13"/>
                <w:vertAlign w:val="baseline"/>
              </w:rPr>
              <w:t>T</w:t>
            </w:r>
            <w:r>
              <w:rPr>
                <w:rFonts w:hint="eastAsia" w:ascii="仿宋_GB2312" w:hAnsi="仿宋_GB2312" w:eastAsia="仿宋_GB2312" w:cs="仿宋_GB2312"/>
                <w:i w:val="0"/>
                <w:iCs w:val="0"/>
                <w:caps w:val="0"/>
                <w:color w:val="000000"/>
                <w:spacing w:val="0"/>
                <w:kern w:val="21"/>
                <w:sz w:val="13"/>
                <w:szCs w:val="13"/>
                <w:vertAlign w:val="baseline"/>
              </w:rPr>
              <w: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1BEA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FDB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6DA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A906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5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4A1E9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70AC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19A50A">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EA2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2630D4B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1"/>
        <w:gridCol w:w="707"/>
        <w:gridCol w:w="1809"/>
        <w:gridCol w:w="2547"/>
        <w:gridCol w:w="3768"/>
        <w:gridCol w:w="1726"/>
        <w:gridCol w:w="936"/>
        <w:gridCol w:w="1734"/>
        <w:gridCol w:w="536"/>
        <w:gridCol w:w="22"/>
        <w:gridCol w:w="536"/>
        <w:gridCol w:w="22"/>
        <w:gridCol w:w="536"/>
      </w:tblGrid>
      <w:tr w14:paraId="4216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31E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98</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BD20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公共服务</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B5E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下基层辅导、演出、展览和指导</w:t>
            </w:r>
            <w:r>
              <w:rPr>
                <w:rFonts w:hint="eastAsia" w:ascii="仿宋_GB2312" w:hAnsi="仿宋_GB2312" w:eastAsia="仿宋_GB2312" w:cs="仿宋_GB2312"/>
                <w:i w:val="0"/>
                <w:iCs w:val="0"/>
                <w:caps w:val="0"/>
                <w:color w:val="000000"/>
                <w:spacing w:val="0"/>
                <w:kern w:val="21"/>
                <w:sz w:val="13"/>
                <w:szCs w:val="13"/>
                <w:vertAlign w:val="baseline"/>
                <w:lang w:eastAsia="zh-CN"/>
              </w:rPr>
              <w:t>基层群众</w:t>
            </w:r>
            <w:r>
              <w:rPr>
                <w:rFonts w:hint="eastAsia" w:ascii="仿宋_GB2312" w:hAnsi="仿宋_GB2312" w:eastAsia="仿宋_GB2312" w:cs="仿宋_GB2312"/>
                <w:i w:val="0"/>
                <w:iCs w:val="0"/>
                <w:caps w:val="0"/>
                <w:color w:val="000000"/>
                <w:spacing w:val="0"/>
                <w:kern w:val="21"/>
                <w:sz w:val="13"/>
                <w:szCs w:val="13"/>
                <w:vertAlign w:val="baseline"/>
              </w:rPr>
              <w:t>文化活动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489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活动时间;2. 活动单位3. 活动地址;4. 联系电话;5. 临时停止活动信息.</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20A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;2. 《文化馆服务标准》( GB T32939-2016)</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34F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8D6C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528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1179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B9F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FD3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89F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E6C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4B8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282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99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19E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6CD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举报各类展览、讲座信息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E080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活动时间;2. 活动单位3. 活动地址;4. 联系电话;5. 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C3A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;2. 《乡镇综合文化站管理办法》(中华人民共和国文化部令第48号)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201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93B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376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5D69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C6D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794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B0B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9E5D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88D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4C9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50C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0D0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辅导和培训基层文化骨干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E0AC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培训时间;2. 培训单位;3. 培训地址;4. 联系电话;5. 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B1B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;《乡镇综合文化站管理办法》(中华人民共和国文化部令第49号)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BFD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E7E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374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C1C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ACF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62D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76F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2E6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41466B6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1"/>
        <w:gridCol w:w="856"/>
        <w:gridCol w:w="1086"/>
        <w:gridCol w:w="3040"/>
        <w:gridCol w:w="3919"/>
        <w:gridCol w:w="1557"/>
        <w:gridCol w:w="857"/>
        <w:gridCol w:w="1786"/>
        <w:gridCol w:w="536"/>
        <w:gridCol w:w="22"/>
        <w:gridCol w:w="536"/>
        <w:gridCol w:w="22"/>
        <w:gridCol w:w="536"/>
        <w:gridCol w:w="306"/>
      </w:tblGrid>
      <w:tr w14:paraId="792E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7D5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2A2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2B21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非物质文化遗产展示传播活动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9F9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 活动时间;2. 活动单位3. 活动地址;4. 联系电话;5. 临时停止活动信息.</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3FA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rPr>
              <w:t>1. 《中华人民共和国非物质文化遗产法》;2. </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B27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79C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75D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EB0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83C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083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CEE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38D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645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BE66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DC31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075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文博单位名录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4382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文物保护管理机构和博物馆名录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34F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E99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B57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258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B7F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4E6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143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324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1B9D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C03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75D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D03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406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5E4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与安全生产有关的法律、法规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D41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396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6AF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4E2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B61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73C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343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6487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A37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64116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4E7F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363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0DC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04C6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5F7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与安全生产有关的部门和地方规章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030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8152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44C2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36348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5D0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FBF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71E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BE7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86C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4200B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26A3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688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D4A8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068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A6A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其他可以公开的与安全生产有关的政策文件,包括改革方案、发展规划、专项规划、工作计划等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008D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4D6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FCA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6EE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8A0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B8A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AE9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B40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3C3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18FDE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7E94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007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837A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09E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BE1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安全生产领域有关的国家标准、行业标准、地方标准等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18C9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BF4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B7A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54756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3A2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7A8C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2EC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16A0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10A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2D963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11DE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6BE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69E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566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E66F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4E9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C44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B95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652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96A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E88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5AA7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53E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49D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56DAB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6636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36F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411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AA2B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隐患管理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896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重大隐患排查、挂牌督办及其整改情况,安全生产举报电话等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B71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《中华人民共和国安全生产法》《中华人民共和国政府信息公开条例》《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C14D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F7B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119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974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48D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FA9A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917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634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00812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2B61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8B0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109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267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162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应急管理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208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承担处置主责、非敏感的应急信息,包括事故灾害类预警信息、事故信息、事故后采取的应急处置措施和应对结果等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BEC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《中华人民共和国政府信息公开条例》《中华人民共和国突发事件应对法》《</w:t>
            </w:r>
            <w:r>
              <w:rPr>
                <w:rFonts w:hint="eastAsia" w:ascii="仿宋_GB2312" w:hAnsi="仿宋_GB2312" w:eastAsia="仿宋_GB2312" w:cs="仿宋_GB2312"/>
                <w:i w:val="0"/>
                <w:iCs w:val="0"/>
                <w:caps w:val="0"/>
                <w:color w:val="000000"/>
                <w:spacing w:val="0"/>
                <w:kern w:val="21"/>
                <w:sz w:val="13"/>
                <w:szCs w:val="13"/>
                <w:vertAlign w:val="baseline"/>
                <w:lang w:eastAsia="zh-CN"/>
              </w:rPr>
              <w:t>关于全面推进政务公开工作的意见</w:t>
            </w: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E2B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337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625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7CCC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91D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235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4530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69AA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706C6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6233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D49C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736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55F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动态信息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50C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业务工作动态、安全生产执法检查动态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425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5B5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667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B45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5B9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D53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A38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88C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106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3BA09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20E5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44B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89F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317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安全生产预警提示信息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6D9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气象及灾害预警信息不同时段、不同领域安全生产提示信息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078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08F7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ADC8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2CB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7C7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ECCE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B8A9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5E4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6B9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2F58A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4572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685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6F3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708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B0C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预算、决算“三公”经费安全生产专项资金使用等财政资金信息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A8D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国务院关于深化预算管理制度改革的决定</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国务院办公厅关于进一步推进预算公开工作意见的通知》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67D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按中央要求时限公开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983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F82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45F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E5F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DA2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587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7D9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29578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r w14:paraId="6F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1DB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56B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387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政府采购信息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88AD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本单位采购实施情况相关信息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11F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国务院关于深化预算管理制度改革的决定》、中办、国办印发《关于进一步推进预算公开工作的意见》的通知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13B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69E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941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48C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24A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BDCD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CE2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5AC1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14:paraId="2C436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r>
    </w:tbl>
    <w:p w14:paraId="003C1003">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1"/>
        <w:gridCol w:w="1035"/>
        <w:gridCol w:w="1534"/>
        <w:gridCol w:w="2448"/>
        <w:gridCol w:w="3588"/>
        <w:gridCol w:w="1795"/>
        <w:gridCol w:w="1035"/>
        <w:gridCol w:w="1957"/>
        <w:gridCol w:w="536"/>
        <w:gridCol w:w="22"/>
        <w:gridCol w:w="536"/>
        <w:gridCol w:w="22"/>
        <w:gridCol w:w="536"/>
      </w:tblGrid>
      <w:tr w14:paraId="50CE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112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4EA9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重点领域信息公开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BEF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办事纪律和监督管理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5A34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本单位的办事纪律,受理投诉、举报、信访的途径等内容</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153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中共中央国务院关于推进安全生产领域改革发展的意见》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E5E5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C23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282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047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943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FAD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1B8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B3D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BD7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3FE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F54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1B7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检查和巡查发现安全监管监察问题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BF4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检查和巡查发现的、并要求向社会公开的问题及整改落实情况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32D8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C40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F11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37F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578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FF4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1ED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A05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DAD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0424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5B8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E18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A82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212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与救灾有关的法律、法规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2F7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E2B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4C4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EB3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33F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3A0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0BF5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CAE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4CC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D28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C4A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117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3CD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A8D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661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与救灾有关的部门和地方规章、规范性文件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88A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E90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A37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CDE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FAB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047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4E2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4F0D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B4F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i w:val="0"/>
                <w:iCs w:val="0"/>
                <w:caps w:val="0"/>
                <w:color w:val="000000"/>
                <w:spacing w:val="0"/>
                <w:kern w:val="21"/>
                <w:sz w:val="13"/>
                <w:szCs w:val="13"/>
                <w:vertAlign w:val="baseline"/>
              </w:rPr>
            </w:pPr>
            <w:r>
              <w:rPr>
                <w:rFonts w:hint="eastAsia" w:ascii="仿宋_GB2312" w:hAnsi="仿宋_GB2312" w:eastAsia="仿宋_GB2312" w:cs="仿宋_GB2312"/>
                <w:i w:val="0"/>
                <w:iCs w:val="0"/>
                <w:caps w:val="0"/>
                <w:color w:val="000000"/>
                <w:spacing w:val="0"/>
                <w:kern w:val="21"/>
                <w:sz w:val="13"/>
                <w:szCs w:val="13"/>
                <w:vertAlign w:val="baseline"/>
              </w:rPr>
              <w:t>√</w:t>
            </w:r>
          </w:p>
        </w:tc>
      </w:tr>
    </w:tbl>
    <w:p w14:paraId="2CD7679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vanish/>
          <w:spacing w:val="0"/>
          <w:kern w:val="21"/>
          <w:sz w:val="13"/>
          <w:szCs w:val="13"/>
        </w:rPr>
      </w:pPr>
    </w:p>
    <w:tbl>
      <w:tblPr>
        <w:tblStyle w:val="3"/>
        <w:tblW w:w="15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6"/>
        <w:gridCol w:w="757"/>
        <w:gridCol w:w="1260"/>
        <w:gridCol w:w="4006"/>
        <w:gridCol w:w="4094"/>
        <w:gridCol w:w="1465"/>
        <w:gridCol w:w="697"/>
        <w:gridCol w:w="1497"/>
        <w:gridCol w:w="492"/>
        <w:gridCol w:w="22"/>
        <w:gridCol w:w="251"/>
        <w:gridCol w:w="251"/>
        <w:gridCol w:w="252"/>
      </w:tblGrid>
      <w:tr w14:paraId="6E76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9D0E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118</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2A766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DFC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其他政策文件</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DF4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其他可以公开的与救灾</w:t>
            </w:r>
            <w:r>
              <w:rPr>
                <w:rFonts w:hint="eastAsia" w:ascii="仿宋_GB2312" w:hAnsi="仿宋_GB2312" w:eastAsia="仿宋_GB2312" w:cs="仿宋_GB2312"/>
                <w:i w:val="0"/>
                <w:iCs w:val="0"/>
                <w:caps w:val="0"/>
                <w:color w:val="000000"/>
                <w:spacing w:val="0"/>
                <w:kern w:val="21"/>
                <w:sz w:val="13"/>
                <w:szCs w:val="13"/>
                <w:vertAlign w:val="baseline"/>
              </w:rPr>
              <w:t>有关的政策文件,包括改革方案、发展规划、专项</w:t>
            </w:r>
            <w:r>
              <w:rPr>
                <w:rFonts w:hint="eastAsia" w:ascii="仿宋_GB2312" w:hAnsi="仿宋_GB2312" w:eastAsia="仿宋_GB2312" w:cs="仿宋_GB2312"/>
                <w:i w:val="0"/>
                <w:iCs w:val="0"/>
                <w:caps w:val="0"/>
                <w:color w:val="000000"/>
                <w:spacing w:val="0"/>
                <w:kern w:val="21"/>
                <w:sz w:val="13"/>
                <w:szCs w:val="13"/>
                <w:vertAlign w:val="baseline"/>
              </w:rPr>
              <w:t>规划、工作计划等</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9C5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lang w:eastAsia="zh-CN"/>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896F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3C1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E5F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056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055639">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020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5A539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DE1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F78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278C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119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7A712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B54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DAF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742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w:t>
            </w:r>
            <w:r>
              <w:rPr>
                <w:rFonts w:hint="eastAsia" w:ascii="仿宋_GB2312" w:hAnsi="仿宋_GB2312" w:eastAsia="仿宋_GB2312" w:cs="仿宋_GB2312"/>
                <w:i w:val="0"/>
                <w:iCs w:val="0"/>
                <w:caps w:val="0"/>
                <w:color w:val="000000"/>
                <w:spacing w:val="0"/>
                <w:kern w:val="21"/>
                <w:sz w:val="13"/>
                <w:szCs w:val="13"/>
                <w:vertAlign w:val="baseline"/>
              </w:rPr>
              <w:t>面推进政务公开</w:t>
            </w:r>
            <w:r>
              <w:rPr>
                <w:rFonts w:hint="eastAsia" w:ascii="仿宋_GB2312" w:hAnsi="仿宋_GB2312" w:eastAsia="仿宋_GB2312" w:cs="仿宋_GB2312"/>
                <w:i w:val="0"/>
                <w:iCs w:val="0"/>
                <w:caps w:val="0"/>
                <w:color w:val="000000"/>
                <w:spacing w:val="0"/>
                <w:kern w:val="21"/>
                <w:sz w:val="13"/>
                <w:szCs w:val="13"/>
                <w:vertAlign w:val="baseline"/>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879E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F98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729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F48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D1E5B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F30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1945B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DB5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6AF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0A3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95"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120</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34872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8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1E6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重大政策解读及回应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5FD0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有关重大政策的解读及</w:t>
            </w:r>
            <w:r>
              <w:rPr>
                <w:rFonts w:hint="eastAsia" w:ascii="仿宋_GB2312" w:hAnsi="仿宋_GB2312" w:eastAsia="仿宋_GB2312" w:cs="仿宋_GB2312"/>
                <w:i w:val="0"/>
                <w:iCs w:val="0"/>
                <w:caps w:val="0"/>
                <w:color w:val="000000"/>
                <w:spacing w:val="0"/>
                <w:kern w:val="21"/>
                <w:sz w:val="13"/>
                <w:szCs w:val="13"/>
                <w:vertAlign w:val="baseline"/>
              </w:rPr>
              <w:t>回应</w:t>
            </w:r>
            <w:r>
              <w:rPr>
                <w:rFonts w:hint="eastAsia" w:ascii="仿宋_GB2312" w:hAnsi="仿宋_GB2312" w:eastAsia="仿宋_GB2312" w:cs="仿宋_GB2312"/>
                <w:i w:val="0"/>
                <w:iCs w:val="0"/>
                <w:caps w:val="0"/>
                <w:color w:val="000000"/>
                <w:spacing w:val="0"/>
                <w:kern w:val="21"/>
                <w:sz w:val="13"/>
                <w:szCs w:val="13"/>
                <w:vertAlign w:val="baseline"/>
              </w:rPr>
              <w:t>相关热点问题的解读及</w:t>
            </w:r>
            <w:r>
              <w:rPr>
                <w:rFonts w:hint="eastAsia" w:ascii="仿宋_GB2312" w:hAnsi="仿宋_GB2312" w:eastAsia="仿宋_GB2312" w:cs="仿宋_GB2312"/>
                <w:i w:val="0"/>
                <w:iCs w:val="0"/>
                <w:caps w:val="0"/>
                <w:color w:val="000000"/>
                <w:spacing w:val="0"/>
                <w:kern w:val="21"/>
                <w:sz w:val="13"/>
                <w:szCs w:val="13"/>
                <w:vertAlign w:val="baseline"/>
              </w:rPr>
              <w:t>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B8D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国务院</w:t>
            </w:r>
            <w:r>
              <w:rPr>
                <w:rFonts w:hint="eastAsia" w:ascii="仿宋_GB2312" w:hAnsi="仿宋_GB2312" w:eastAsia="仿宋_GB2312" w:cs="仿宋_GB2312"/>
                <w:i w:val="0"/>
                <w:iCs w:val="0"/>
                <w:caps w:val="0"/>
                <w:color w:val="000000"/>
                <w:spacing w:val="0"/>
                <w:kern w:val="21"/>
                <w:sz w:val="13"/>
                <w:szCs w:val="13"/>
                <w:vertAlign w:val="baseline"/>
              </w:rPr>
              <w:t>办公厅关于在政务公开工作中进一步做好政务舆</w:t>
            </w:r>
            <w:r>
              <w:rPr>
                <w:rFonts w:hint="eastAsia" w:ascii="仿宋_GB2312" w:hAnsi="仿宋_GB2312" w:eastAsia="仿宋_GB2312" w:cs="仿宋_GB2312"/>
                <w:i w:val="0"/>
                <w:iCs w:val="0"/>
                <w:caps w:val="0"/>
                <w:color w:val="000000"/>
                <w:spacing w:val="0"/>
                <w:kern w:val="21"/>
                <w:sz w:val="13"/>
                <w:szCs w:val="13"/>
                <w:vertAlign w:val="baseline"/>
              </w:rPr>
              <w:t>情回应的通知》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1D7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重大决策作出后及时公开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8B7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F5B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3467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DF99EA">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464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999C3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C9BD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AC0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027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7FCF2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8E7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重要会议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360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以会议讨论作出重要改</w:t>
            </w:r>
            <w:r>
              <w:rPr>
                <w:rFonts w:hint="eastAsia" w:ascii="仿宋_GB2312" w:hAnsi="仿宋_GB2312" w:eastAsia="仿宋_GB2312" w:cs="仿宋_GB2312"/>
                <w:i w:val="0"/>
                <w:iCs w:val="0"/>
                <w:caps w:val="0"/>
                <w:color w:val="000000"/>
                <w:spacing w:val="0"/>
                <w:kern w:val="21"/>
                <w:sz w:val="13"/>
                <w:szCs w:val="13"/>
                <w:vertAlign w:val="baseline"/>
              </w:rPr>
              <w:t>革方案等重大决策时,经</w:t>
            </w:r>
            <w:r>
              <w:rPr>
                <w:rFonts w:hint="eastAsia" w:ascii="仿宋_GB2312" w:hAnsi="仿宋_GB2312" w:eastAsia="仿宋_GB2312" w:cs="仿宋_GB2312"/>
                <w:i w:val="0"/>
                <w:iCs w:val="0"/>
                <w:caps w:val="0"/>
                <w:color w:val="000000"/>
                <w:spacing w:val="0"/>
                <w:kern w:val="21"/>
                <w:sz w:val="13"/>
                <w:szCs w:val="13"/>
                <w:vertAlign w:val="baseline"/>
              </w:rPr>
              <w:t>党组研究认为有必要公</w:t>
            </w:r>
            <w:r>
              <w:rPr>
                <w:rFonts w:hint="eastAsia" w:ascii="仿宋_GB2312" w:hAnsi="仿宋_GB2312" w:eastAsia="仿宋_GB2312" w:cs="仿宋_GB2312"/>
                <w:i w:val="0"/>
                <w:iCs w:val="0"/>
                <w:caps w:val="0"/>
                <w:color w:val="000000"/>
                <w:spacing w:val="0"/>
                <w:kern w:val="21"/>
                <w:sz w:val="13"/>
                <w:szCs w:val="13"/>
                <w:vertAlign w:val="baseline"/>
              </w:rPr>
              <w:t>开讨论决策过程的会议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FE0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w:t>
            </w:r>
            <w:r>
              <w:rPr>
                <w:rFonts w:hint="eastAsia" w:ascii="仿宋_GB2312" w:hAnsi="仿宋_GB2312" w:eastAsia="仿宋_GB2312" w:cs="仿宋_GB2312"/>
                <w:i w:val="0"/>
                <w:iCs w:val="0"/>
                <w:caps w:val="0"/>
                <w:color w:val="000000"/>
                <w:spacing w:val="0"/>
                <w:kern w:val="21"/>
                <w:sz w:val="13"/>
                <w:szCs w:val="13"/>
                <w:vertAlign w:val="baseline"/>
              </w:rPr>
              <w:t>面推进政务公开</w:t>
            </w:r>
            <w:r>
              <w:rPr>
                <w:rFonts w:hint="eastAsia" w:ascii="仿宋_GB2312" w:hAnsi="仿宋_GB2312" w:eastAsia="仿宋_GB2312" w:cs="仿宋_GB2312"/>
                <w:i w:val="0"/>
                <w:iCs w:val="0"/>
                <w:caps w:val="0"/>
                <w:color w:val="000000"/>
                <w:spacing w:val="0"/>
                <w:kern w:val="21"/>
                <w:sz w:val="13"/>
                <w:szCs w:val="13"/>
                <w:vertAlign w:val="baseline"/>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8C71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提前一周发通知邀请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68F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E80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701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8C63D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9CC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29C6EC">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C88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51F8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388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C1E8E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5EE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征集采纳社会公众意见情况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CD06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重大决策草案公布后征集到的社会公众意见情</w:t>
            </w:r>
            <w:r>
              <w:rPr>
                <w:rFonts w:hint="eastAsia" w:ascii="仿宋_GB2312" w:hAnsi="仿宋_GB2312" w:eastAsia="仿宋_GB2312" w:cs="仿宋_GB2312"/>
                <w:i w:val="0"/>
                <w:iCs w:val="0"/>
                <w:caps w:val="0"/>
                <w:color w:val="000000"/>
                <w:spacing w:val="0"/>
                <w:kern w:val="21"/>
                <w:sz w:val="13"/>
                <w:szCs w:val="13"/>
                <w:vertAlign w:val="baseline"/>
              </w:rPr>
              <w:t>况、采纳与否情况及理由</w:t>
            </w:r>
            <w:r>
              <w:rPr>
                <w:rFonts w:hint="eastAsia" w:ascii="仿宋_GB2312" w:hAnsi="仿宋_GB2312" w:eastAsia="仿宋_GB2312" w:cs="仿宋_GB2312"/>
                <w:i w:val="0"/>
                <w:iCs w:val="0"/>
                <w:caps w:val="0"/>
                <w:color w:val="000000"/>
                <w:spacing w:val="0"/>
                <w:kern w:val="21"/>
                <w:sz w:val="13"/>
                <w:szCs w:val="13"/>
                <w:vertAlign w:val="baseline"/>
              </w:rPr>
              <w:t>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19F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w:t>
            </w:r>
            <w:r>
              <w:rPr>
                <w:rFonts w:hint="eastAsia" w:ascii="仿宋_GB2312" w:hAnsi="仿宋_GB2312" w:eastAsia="仿宋_GB2312" w:cs="仿宋_GB2312"/>
                <w:i w:val="0"/>
                <w:iCs w:val="0"/>
                <w:caps w:val="0"/>
                <w:color w:val="000000"/>
                <w:spacing w:val="0"/>
                <w:kern w:val="21"/>
                <w:sz w:val="13"/>
                <w:szCs w:val="13"/>
                <w:vertAlign w:val="baseline"/>
              </w:rPr>
              <w:t>面推进政务公开</w:t>
            </w:r>
            <w:r>
              <w:rPr>
                <w:rFonts w:hint="eastAsia" w:ascii="仿宋_GB2312" w:hAnsi="仿宋_GB2312" w:eastAsia="仿宋_GB2312" w:cs="仿宋_GB2312"/>
                <w:i w:val="0"/>
                <w:iCs w:val="0"/>
                <w:caps w:val="0"/>
                <w:color w:val="000000"/>
                <w:spacing w:val="0"/>
                <w:kern w:val="21"/>
                <w:sz w:val="13"/>
                <w:szCs w:val="13"/>
                <w:vertAlign w:val="baseline"/>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F9E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征求意见时对外公布的时限内公开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AB8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C38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D58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91F27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298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321F47">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C9BE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8F6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BB43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C96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备灾管理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B64B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综合减灾示范社区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0AC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综合减灾示范社区分布</w:t>
            </w:r>
            <w:r>
              <w:rPr>
                <w:rFonts w:hint="eastAsia" w:ascii="仿宋_GB2312" w:hAnsi="仿宋_GB2312" w:eastAsia="仿宋_GB2312" w:cs="仿宋_GB2312"/>
                <w:i w:val="0"/>
                <w:iCs w:val="0"/>
                <w:caps w:val="0"/>
                <w:color w:val="000000"/>
                <w:spacing w:val="0"/>
                <w:kern w:val="21"/>
                <w:sz w:val="13"/>
                <w:szCs w:val="13"/>
                <w:vertAlign w:val="baseline"/>
              </w:rPr>
              <w:t>情况</w:t>
            </w: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rPr>
              <w:t>其具体位置、创建</w:t>
            </w:r>
            <w:r>
              <w:rPr>
                <w:rFonts w:hint="eastAsia" w:ascii="仿宋_GB2312" w:hAnsi="仿宋_GB2312" w:eastAsia="仿宋_GB2312" w:cs="仿宋_GB2312"/>
                <w:i w:val="0"/>
                <w:iCs w:val="0"/>
                <w:caps w:val="0"/>
                <w:color w:val="000000"/>
                <w:spacing w:val="0"/>
                <w:kern w:val="21"/>
                <w:sz w:val="13"/>
                <w:szCs w:val="13"/>
                <w:vertAlign w:val="baseline"/>
              </w:rPr>
              <w:t>时间、创建级别等)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AFE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社会救助暂行办法</w:t>
            </w:r>
            <w:r>
              <w:rPr>
                <w:rFonts w:hint="eastAsia" w:ascii="仿宋_GB2312" w:hAnsi="仿宋_GB2312" w:eastAsia="仿宋_GB2312" w:cs="仿宋_GB2312"/>
                <w:i w:val="0"/>
                <w:iCs w:val="0"/>
                <w:caps w:val="0"/>
                <w:color w:val="000000"/>
                <w:spacing w:val="0"/>
                <w:kern w:val="21"/>
                <w:sz w:val="13"/>
                <w:szCs w:val="13"/>
                <w:vertAlign w:val="baseline"/>
                <w:lang w:eastAsia="zh-CN"/>
              </w:rPr>
              <w:t>》《</w:t>
            </w:r>
            <w:r>
              <w:rPr>
                <w:rFonts w:hint="eastAsia" w:ascii="仿宋_GB2312" w:hAnsi="仿宋_GB2312" w:eastAsia="仿宋_GB2312" w:cs="仿宋_GB2312"/>
                <w:i w:val="0"/>
                <w:iCs w:val="0"/>
                <w:caps w:val="0"/>
                <w:color w:val="000000"/>
                <w:spacing w:val="0"/>
                <w:kern w:val="21"/>
                <w:sz w:val="13"/>
                <w:szCs w:val="13"/>
                <w:vertAlign w:val="baseline"/>
              </w:rPr>
              <w:t>国</w:t>
            </w:r>
            <w:r>
              <w:rPr>
                <w:rFonts w:hint="eastAsia" w:ascii="仿宋_GB2312" w:hAnsi="仿宋_GB2312" w:eastAsia="仿宋_GB2312" w:cs="仿宋_GB2312"/>
                <w:i w:val="0"/>
                <w:iCs w:val="0"/>
                <w:caps w:val="0"/>
                <w:color w:val="000000"/>
                <w:spacing w:val="0"/>
                <w:kern w:val="21"/>
                <w:sz w:val="13"/>
                <w:szCs w:val="13"/>
                <w:vertAlign w:val="baseline"/>
              </w:rPr>
              <w:t>家综合防灾减灾</w:t>
            </w:r>
            <w:r>
              <w:rPr>
                <w:rFonts w:hint="eastAsia" w:ascii="仿宋_GB2312" w:hAnsi="仿宋_GB2312" w:eastAsia="仿宋_GB2312" w:cs="仿宋_GB2312"/>
                <w:i w:val="0"/>
                <w:iCs w:val="0"/>
                <w:caps w:val="0"/>
                <w:color w:val="000000"/>
                <w:spacing w:val="0"/>
                <w:kern w:val="21"/>
                <w:sz w:val="13"/>
                <w:szCs w:val="13"/>
                <w:vertAlign w:val="baseline"/>
              </w:rPr>
              <w:t>规划(2016-2020年)》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2A0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DC67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4752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F1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6BD54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2C52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F977D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473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739C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C8A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90B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F14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救助审定信息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454A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自然灾害救助(6</w:t>
            </w:r>
            <w:r>
              <w:rPr>
                <w:rFonts w:hint="eastAsia" w:ascii="仿宋_GB2312" w:hAnsi="仿宋_GB2312" w:eastAsia="仿宋_GB2312" w:cs="仿宋_GB2312"/>
                <w:i w:val="0"/>
                <w:iCs w:val="0"/>
                <w:caps w:val="0"/>
                <w:color w:val="000000"/>
                <w:spacing w:val="0"/>
                <w:kern w:val="21"/>
                <w:sz w:val="13"/>
                <w:szCs w:val="13"/>
                <w:vertAlign w:val="baseline"/>
              </w:rPr>
              <w:t>类)的救助对象、申报材料、办</w:t>
            </w:r>
            <w:r>
              <w:rPr>
                <w:rFonts w:hint="eastAsia" w:ascii="仿宋_GB2312" w:hAnsi="仿宋_GB2312" w:eastAsia="仿宋_GB2312" w:cs="仿宋_GB2312"/>
                <w:i w:val="0"/>
                <w:iCs w:val="0"/>
                <w:caps w:val="0"/>
                <w:color w:val="000000"/>
                <w:spacing w:val="0"/>
                <w:kern w:val="21"/>
                <w:sz w:val="13"/>
                <w:szCs w:val="13"/>
                <w:vertAlign w:val="baseline"/>
              </w:rPr>
              <w:t>理程序及时限等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55B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自然灾</w:t>
            </w:r>
            <w:r>
              <w:rPr>
                <w:rFonts w:hint="eastAsia" w:ascii="仿宋_GB2312" w:hAnsi="仿宋_GB2312" w:eastAsia="仿宋_GB2312" w:cs="仿宋_GB2312"/>
                <w:i w:val="0"/>
                <w:iCs w:val="0"/>
                <w:caps w:val="0"/>
                <w:color w:val="000000"/>
                <w:spacing w:val="0"/>
                <w:kern w:val="21"/>
                <w:sz w:val="13"/>
                <w:szCs w:val="13"/>
                <w:vertAlign w:val="baseline"/>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E428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1EC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4432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F66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64DC1B">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4ECB6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69D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D08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62AE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A14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129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灾害救助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246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应急管理部门审批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73F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救助款物通知及划拨情况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271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自然灾</w:t>
            </w:r>
            <w:r>
              <w:rPr>
                <w:rFonts w:hint="eastAsia" w:ascii="仿宋_GB2312" w:hAnsi="仿宋_GB2312" w:eastAsia="仿宋_GB2312" w:cs="仿宋_GB2312"/>
                <w:i w:val="0"/>
                <w:iCs w:val="0"/>
                <w:caps w:val="0"/>
                <w:color w:val="000000"/>
                <w:spacing w:val="0"/>
                <w:kern w:val="21"/>
                <w:sz w:val="13"/>
                <w:szCs w:val="13"/>
                <w:vertAlign w:val="baseline"/>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4A1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9A8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202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BD6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C01537">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3D9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4726C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13C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2BDE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39F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126</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2CDCD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80" w:right="16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B99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因灾过渡期生活救助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A3B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因灾过渡期生活救助标</w:t>
            </w:r>
            <w:r>
              <w:rPr>
                <w:rFonts w:hint="eastAsia" w:ascii="仿宋_GB2312" w:hAnsi="仿宋_GB2312" w:eastAsia="仿宋_GB2312" w:cs="仿宋_GB2312"/>
                <w:i w:val="0"/>
                <w:iCs w:val="0"/>
                <w:caps w:val="0"/>
                <w:color w:val="000000"/>
                <w:spacing w:val="0"/>
                <w:kern w:val="21"/>
                <w:sz w:val="13"/>
                <w:szCs w:val="13"/>
                <w:vertAlign w:val="baseline"/>
              </w:rPr>
              <w:t>准、过渡期生活救助对象</w:t>
            </w:r>
            <w:r>
              <w:rPr>
                <w:rFonts w:hint="eastAsia" w:ascii="仿宋_GB2312" w:hAnsi="仿宋_GB2312" w:eastAsia="仿宋_GB2312" w:cs="仿宋_GB2312"/>
                <w:i w:val="0"/>
                <w:iCs w:val="0"/>
                <w:caps w:val="0"/>
                <w:color w:val="000000"/>
                <w:spacing w:val="0"/>
                <w:kern w:val="21"/>
                <w:sz w:val="13"/>
                <w:szCs w:val="13"/>
                <w:vertAlign w:val="baseline"/>
              </w:rPr>
              <w:t>评议结果公示(</w:t>
            </w:r>
            <w:r>
              <w:rPr>
                <w:rFonts w:hint="eastAsia" w:ascii="仿宋_GB2312" w:hAnsi="仿宋_GB2312" w:eastAsia="仿宋_GB2312" w:cs="仿宋_GB2312"/>
                <w:i w:val="0"/>
                <w:iCs w:val="0"/>
                <w:caps w:val="0"/>
                <w:color w:val="000000"/>
                <w:spacing w:val="0"/>
                <w:kern w:val="21"/>
                <w:sz w:val="13"/>
                <w:szCs w:val="13"/>
                <w:vertAlign w:val="baseline"/>
              </w:rPr>
              <w:t>灾民姓</w:t>
            </w:r>
            <w:r>
              <w:rPr>
                <w:rFonts w:hint="eastAsia" w:ascii="仿宋_GB2312" w:hAnsi="仿宋_GB2312" w:eastAsia="仿宋_GB2312" w:cs="仿宋_GB2312"/>
                <w:i w:val="0"/>
                <w:iCs w:val="0"/>
                <w:caps w:val="0"/>
                <w:color w:val="000000"/>
                <w:spacing w:val="0"/>
                <w:kern w:val="21"/>
                <w:sz w:val="13"/>
                <w:szCs w:val="13"/>
                <w:vertAlign w:val="baseline"/>
              </w:rPr>
              <w:t>名、受灾情况、拟救助金</w:t>
            </w:r>
            <w:r>
              <w:rPr>
                <w:rFonts w:hint="eastAsia" w:ascii="仿宋_GB2312" w:hAnsi="仿宋_GB2312" w:eastAsia="仿宋_GB2312" w:cs="仿宋_GB2312"/>
                <w:i w:val="0"/>
                <w:iCs w:val="0"/>
                <w:caps w:val="0"/>
                <w:color w:val="000000"/>
                <w:spacing w:val="0"/>
                <w:kern w:val="21"/>
                <w:sz w:val="13"/>
                <w:szCs w:val="13"/>
                <w:vertAlign w:val="baseline"/>
              </w:rPr>
              <w:t>额、监督举报电话</w:t>
            </w: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727B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自然灾</w:t>
            </w:r>
            <w:r>
              <w:rPr>
                <w:rFonts w:hint="eastAsia" w:ascii="仿宋_GB2312" w:hAnsi="仿宋_GB2312" w:eastAsia="仿宋_GB2312" w:cs="仿宋_GB2312"/>
                <w:i w:val="0"/>
                <w:iCs w:val="0"/>
                <w:caps w:val="0"/>
                <w:color w:val="000000"/>
                <w:spacing w:val="0"/>
                <w:kern w:val="21"/>
                <w:sz w:val="13"/>
                <w:szCs w:val="13"/>
                <w:vertAlign w:val="baseline"/>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16E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59A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815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6B7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680758">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D3E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CDD634">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412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4C23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CE5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127</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AEA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恢复重建救助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BBA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0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居民住房恢复重建救助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950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居民住房恢复重建救助</w:t>
            </w:r>
            <w:r>
              <w:rPr>
                <w:rFonts w:hint="eastAsia" w:ascii="仿宋_GB2312" w:hAnsi="仿宋_GB2312" w:eastAsia="仿宋_GB2312" w:cs="仿宋_GB2312"/>
                <w:i w:val="0"/>
                <w:iCs w:val="0"/>
                <w:caps w:val="0"/>
                <w:color w:val="000000"/>
                <w:spacing w:val="0"/>
                <w:kern w:val="21"/>
                <w:sz w:val="13"/>
                <w:szCs w:val="13"/>
                <w:vertAlign w:val="baseline"/>
              </w:rPr>
              <w:t>标准</w:t>
            </w:r>
            <w:r>
              <w:rPr>
                <w:rFonts w:hint="eastAsia" w:ascii="仿宋_GB2312" w:hAnsi="仿宋_GB2312" w:eastAsia="仿宋_GB2312" w:cs="仿宋_GB2312"/>
                <w:i w:val="0"/>
                <w:iCs w:val="0"/>
                <w:caps w:val="0"/>
                <w:color w:val="000000"/>
                <w:spacing w:val="0"/>
                <w:kern w:val="21"/>
                <w:sz w:val="13"/>
                <w:szCs w:val="13"/>
                <w:vertAlign w:val="baseline"/>
              </w:rPr>
              <w:t>(居民因灾倒房、损</w:t>
            </w:r>
            <w:r>
              <w:rPr>
                <w:rFonts w:hint="eastAsia" w:ascii="仿宋_GB2312" w:hAnsi="仿宋_GB2312" w:eastAsia="仿宋_GB2312" w:cs="仿宋_GB2312"/>
                <w:i w:val="0"/>
                <w:iCs w:val="0"/>
                <w:caps w:val="0"/>
                <w:color w:val="000000"/>
                <w:spacing w:val="0"/>
                <w:kern w:val="21"/>
                <w:sz w:val="13"/>
                <w:szCs w:val="13"/>
                <w:vertAlign w:val="baseline"/>
              </w:rPr>
              <w:t>房恢复重建具体救助标</w:t>
            </w:r>
            <w:r>
              <w:rPr>
                <w:rFonts w:hint="eastAsia" w:ascii="仿宋_GB2312" w:hAnsi="仿宋_GB2312" w:eastAsia="仿宋_GB2312" w:cs="仿宋_GB2312"/>
                <w:i w:val="0"/>
                <w:iCs w:val="0"/>
                <w:caps w:val="0"/>
                <w:color w:val="000000"/>
                <w:spacing w:val="0"/>
                <w:kern w:val="21"/>
                <w:sz w:val="13"/>
                <w:szCs w:val="13"/>
                <w:vertAlign w:val="baseline"/>
              </w:rPr>
              <w:t>准)</w:t>
            </w:r>
            <w:r>
              <w:rPr>
                <w:rFonts w:hint="eastAsia" w:ascii="仿宋_GB2312" w:hAnsi="仿宋_GB2312" w:eastAsia="仿宋_GB2312" w:cs="仿宋_GB2312"/>
                <w:i w:val="0"/>
                <w:iCs w:val="0"/>
                <w:caps w:val="0"/>
                <w:color w:val="000000"/>
                <w:spacing w:val="0"/>
                <w:kern w:val="21"/>
                <w:sz w:val="13"/>
                <w:szCs w:val="13"/>
                <w:vertAlign w:val="baseline"/>
              </w:rPr>
              <w:t>居民住房恢复重建救助</w:t>
            </w:r>
            <w:r>
              <w:rPr>
                <w:rFonts w:hint="eastAsia" w:ascii="仿宋_GB2312" w:hAnsi="仿宋_GB2312" w:eastAsia="仿宋_GB2312" w:cs="仿宋_GB2312"/>
                <w:i w:val="0"/>
                <w:iCs w:val="0"/>
                <w:caps w:val="0"/>
                <w:color w:val="000000"/>
                <w:spacing w:val="0"/>
                <w:kern w:val="21"/>
                <w:sz w:val="13"/>
                <w:szCs w:val="13"/>
                <w:vertAlign w:val="baseline"/>
              </w:rPr>
              <w:t>对象评议结果公示</w:t>
            </w:r>
            <w:r>
              <w:rPr>
                <w:rFonts w:hint="eastAsia" w:ascii="仿宋_GB2312" w:hAnsi="仿宋_GB2312" w:eastAsia="仿宋_GB2312" w:cs="仿宋_GB2312"/>
                <w:i w:val="0"/>
                <w:iCs w:val="0"/>
                <w:caps w:val="0"/>
                <w:color w:val="000000"/>
                <w:spacing w:val="0"/>
                <w:kern w:val="21"/>
                <w:sz w:val="13"/>
                <w:szCs w:val="13"/>
                <w:vertAlign w:val="baseline"/>
              </w:rPr>
              <w:t>(公开</w:t>
            </w:r>
            <w:r>
              <w:rPr>
                <w:rFonts w:hint="eastAsia" w:ascii="仿宋_GB2312" w:hAnsi="仿宋_GB2312" w:eastAsia="仿宋_GB2312" w:cs="仿宋_GB2312"/>
                <w:i w:val="0"/>
                <w:iCs w:val="0"/>
                <w:caps w:val="0"/>
                <w:color w:val="000000"/>
                <w:spacing w:val="0"/>
                <w:kern w:val="21"/>
                <w:sz w:val="13"/>
                <w:szCs w:val="13"/>
                <w:vertAlign w:val="baseline"/>
              </w:rPr>
              <w:t>灾民姓名、受灾情况、拟</w:t>
            </w:r>
            <w:r>
              <w:rPr>
                <w:rFonts w:hint="eastAsia" w:ascii="仿宋_GB2312" w:hAnsi="仿宋_GB2312" w:eastAsia="仿宋_GB2312" w:cs="仿宋_GB2312"/>
                <w:i w:val="0"/>
                <w:iCs w:val="0"/>
                <w:caps w:val="0"/>
                <w:color w:val="000000"/>
                <w:spacing w:val="0"/>
                <w:kern w:val="21"/>
                <w:sz w:val="13"/>
                <w:szCs w:val="13"/>
                <w:vertAlign w:val="baseline"/>
              </w:rPr>
              <w:t>救助标准、监督举报电</w:t>
            </w:r>
            <w:r>
              <w:rPr>
                <w:rFonts w:hint="eastAsia" w:ascii="仿宋_GB2312" w:hAnsi="仿宋_GB2312" w:eastAsia="仿宋_GB2312" w:cs="仿宋_GB2312"/>
                <w:i w:val="0"/>
                <w:iCs w:val="0"/>
                <w:caps w:val="0"/>
                <w:color w:val="000000"/>
                <w:spacing w:val="0"/>
                <w:kern w:val="21"/>
                <w:sz w:val="13"/>
                <w:szCs w:val="13"/>
                <w:vertAlign w:val="baseline"/>
              </w:rPr>
              <w:t>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42E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自然灾</w:t>
            </w:r>
            <w:r>
              <w:rPr>
                <w:rFonts w:hint="eastAsia" w:ascii="仿宋_GB2312" w:hAnsi="仿宋_GB2312" w:eastAsia="仿宋_GB2312" w:cs="仿宋_GB2312"/>
                <w:i w:val="0"/>
                <w:iCs w:val="0"/>
                <w:caps w:val="0"/>
                <w:color w:val="000000"/>
                <w:spacing w:val="0"/>
                <w:kern w:val="21"/>
                <w:sz w:val="13"/>
                <w:szCs w:val="13"/>
                <w:vertAlign w:val="baseline"/>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C727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信息形成或变更之日起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A4E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544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C76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1DEA41">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5D9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7376F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587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p>
        </w:tc>
      </w:tr>
      <w:tr w14:paraId="1F02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26D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4CC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行政处罚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C6B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3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食品生产经营行政处罚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417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处罚对象、案件名称、违法</w:t>
            </w:r>
            <w:r>
              <w:rPr>
                <w:rFonts w:hint="eastAsia" w:ascii="仿宋_GB2312" w:hAnsi="仿宋_GB2312" w:eastAsia="仿宋_GB2312" w:cs="仿宋_GB2312"/>
                <w:i w:val="0"/>
                <w:iCs w:val="0"/>
                <w:caps w:val="0"/>
                <w:color w:val="000000"/>
                <w:spacing w:val="0"/>
                <w:kern w:val="21"/>
                <w:sz w:val="13"/>
                <w:szCs w:val="13"/>
                <w:vertAlign w:val="baseline"/>
              </w:rPr>
              <w:t>主要事实、处罚种类和内</w:t>
            </w:r>
            <w:r>
              <w:rPr>
                <w:rFonts w:hint="eastAsia" w:ascii="仿宋_GB2312" w:hAnsi="仿宋_GB2312" w:eastAsia="仿宋_GB2312" w:cs="仿宋_GB2312"/>
                <w:i w:val="0"/>
                <w:iCs w:val="0"/>
                <w:caps w:val="0"/>
                <w:color w:val="000000"/>
                <w:spacing w:val="0"/>
                <w:kern w:val="21"/>
                <w:sz w:val="13"/>
                <w:szCs w:val="13"/>
                <w:vertAlign w:val="baseline"/>
              </w:rPr>
              <w:t>容、处罚依据、作出处罚决定部门、处罚时间、处罚决定书文号、处罚履行方式和期限等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B9D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《关于全面推进政务公开工作的意见》《食品药品行政处罚案件信息公开实</w:t>
            </w:r>
            <w:r>
              <w:rPr>
                <w:rFonts w:hint="eastAsia" w:ascii="仿宋_GB2312" w:hAnsi="仿宋_GB2312" w:eastAsia="仿宋_GB2312" w:cs="仿宋_GB2312"/>
                <w:i w:val="0"/>
                <w:iCs w:val="0"/>
                <w:caps w:val="0"/>
                <w:color w:val="000000"/>
                <w:spacing w:val="0"/>
                <w:kern w:val="21"/>
                <w:sz w:val="13"/>
                <w:szCs w:val="13"/>
                <w:vertAlign w:val="baseline"/>
              </w:rPr>
              <w:t>施细则》《市场监督</w:t>
            </w:r>
            <w:r>
              <w:rPr>
                <w:rFonts w:hint="eastAsia" w:ascii="仿宋_GB2312" w:hAnsi="仿宋_GB2312" w:eastAsia="仿宋_GB2312" w:cs="仿宋_GB2312"/>
                <w:i w:val="0"/>
                <w:iCs w:val="0"/>
                <w:caps w:val="0"/>
                <w:color w:val="000000"/>
                <w:spacing w:val="0"/>
                <w:kern w:val="21"/>
                <w:sz w:val="13"/>
                <w:szCs w:val="13"/>
                <w:vertAlign w:val="baseline"/>
              </w:rPr>
              <w:t>管理行政处罚程序暂行规定》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EF8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0" w:right="4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行政处罚决定形成之日起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1B6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776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FE9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819230">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265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8CA2DA">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0D5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r>
      <w:tr w14:paraId="0185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2AF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129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CDA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2EE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3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食品安全消费提示警示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7A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6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食品安全消费提示、警示信息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47A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00C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10"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信息形成之日起</w:t>
            </w:r>
            <w:r>
              <w:rPr>
                <w:rFonts w:hint="eastAsia" w:ascii="仿宋_GB2312" w:hAnsi="仿宋_GB2312" w:eastAsia="仿宋_GB2312" w:cs="仿宋_GB2312"/>
                <w:i w:val="0"/>
                <w:iCs w:val="0"/>
                <w:caps w:val="0"/>
                <w:color w:val="000000"/>
                <w:spacing w:val="0"/>
                <w:kern w:val="21"/>
                <w:sz w:val="13"/>
                <w:szCs w:val="13"/>
                <w:vertAlign w:val="baseline"/>
              </w:rPr>
              <w:t>7 </w:t>
            </w:r>
            <w:r>
              <w:rPr>
                <w:rFonts w:hint="eastAsia" w:ascii="仿宋_GB2312" w:hAnsi="仿宋_GB2312" w:eastAsia="仿宋_GB2312" w:cs="仿宋_GB2312"/>
                <w:i w:val="0"/>
                <w:iCs w:val="0"/>
                <w:caps w:val="0"/>
                <w:color w:val="000000"/>
                <w:spacing w:val="0"/>
                <w:kern w:val="21"/>
                <w:sz w:val="13"/>
                <w:szCs w:val="13"/>
                <w:vertAlign w:val="baseline"/>
              </w:rPr>
              <w:t>个</w:t>
            </w:r>
            <w:r>
              <w:rPr>
                <w:rFonts w:hint="eastAsia" w:ascii="仿宋_GB2312" w:hAnsi="仿宋_GB2312" w:eastAsia="仿宋_GB2312" w:cs="仿宋_GB2312"/>
                <w:i w:val="0"/>
                <w:iCs w:val="0"/>
                <w:caps w:val="0"/>
                <w:color w:val="000000"/>
                <w:spacing w:val="0"/>
                <w:kern w:val="21"/>
                <w:sz w:val="13"/>
                <w:szCs w:val="13"/>
                <w:vertAlign w:val="baseline"/>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9F8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ED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E31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E3E4BD">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CD6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9FABAA">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7AA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r>
      <w:tr w14:paraId="0E4C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5F7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130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DA9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21E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3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食品安全应急处置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13B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应急组织机构及职责、应急</w:t>
            </w:r>
            <w:r>
              <w:rPr>
                <w:rFonts w:hint="eastAsia" w:ascii="仿宋_GB2312" w:hAnsi="仿宋_GB2312" w:eastAsia="仿宋_GB2312" w:cs="仿宋_GB2312"/>
                <w:i w:val="0"/>
                <w:iCs w:val="0"/>
                <w:caps w:val="0"/>
                <w:color w:val="000000"/>
                <w:spacing w:val="0"/>
                <w:kern w:val="21"/>
                <w:sz w:val="13"/>
                <w:szCs w:val="13"/>
                <w:vertAlign w:val="baseline"/>
              </w:rPr>
              <w:t>保障、监测预警、应急响应、</w:t>
            </w:r>
            <w:r>
              <w:rPr>
                <w:rFonts w:hint="eastAsia" w:ascii="仿宋_GB2312" w:hAnsi="仿宋_GB2312" w:eastAsia="仿宋_GB2312" w:cs="仿宋_GB2312"/>
                <w:i w:val="0"/>
                <w:iCs w:val="0"/>
                <w:caps w:val="0"/>
                <w:color w:val="000000"/>
                <w:spacing w:val="0"/>
                <w:kern w:val="21"/>
                <w:sz w:val="13"/>
                <w:szCs w:val="13"/>
                <w:vertAlign w:val="baseline"/>
              </w:rPr>
              <w:t>热点问题落实情况等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DF3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86F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2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信息形成之日起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78A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21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2B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FF3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885AF6">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2008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859F58">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134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r>
      <w:tr w14:paraId="6832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A2E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131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772BF5">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5EE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33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食品药品投诉</w:t>
            </w:r>
            <w:r>
              <w:rPr>
                <w:rFonts w:hint="eastAsia" w:ascii="仿宋_GB2312" w:hAnsi="仿宋_GB2312" w:eastAsia="仿宋_GB2312" w:cs="仿宋_GB2312"/>
                <w:i w:val="0"/>
                <w:iCs w:val="0"/>
                <w:caps w:val="0"/>
                <w:color w:val="000000"/>
                <w:spacing w:val="0"/>
                <w:kern w:val="21"/>
                <w:sz w:val="13"/>
                <w:szCs w:val="13"/>
                <w:vertAlign w:val="baseline"/>
              </w:rPr>
              <w:t>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3CD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食品药品投诉举报管理制</w:t>
            </w:r>
            <w:r>
              <w:rPr>
                <w:rFonts w:hint="eastAsia" w:ascii="仿宋_GB2312" w:hAnsi="仿宋_GB2312" w:eastAsia="仿宋_GB2312" w:cs="仿宋_GB2312"/>
                <w:i w:val="0"/>
                <w:iCs w:val="0"/>
                <w:caps w:val="0"/>
                <w:color w:val="000000"/>
                <w:spacing w:val="0"/>
                <w:kern w:val="21"/>
                <w:sz w:val="13"/>
                <w:szCs w:val="13"/>
                <w:vertAlign w:val="baseline"/>
              </w:rPr>
              <w:t>度和政策、受理投诉举报的途径等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312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w:t>
            </w: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《关于全面推进政务公开工作的意见》《食品药品投诉举报管理办法》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848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20" w:right="12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信息形成之日起 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0AE1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711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A54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29989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8CA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34CB51">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D0D4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r>
      <w:tr w14:paraId="5074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2876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10" w:right="19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132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E43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40" w:right="22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94A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34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食品用药安全宣传活动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BB8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4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活动时间、活动地点、活动形式、活动主题和内容等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63D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15"/>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lang w:eastAsia="zh-CN"/>
              </w:rPr>
              <w:t>《中华人民共和国政府信息公开条例》</w:t>
            </w:r>
            <w:r>
              <w:rPr>
                <w:rFonts w:hint="eastAsia" w:ascii="仿宋_GB2312" w:hAnsi="仿宋_GB2312" w:eastAsia="仿宋_GB2312" w:cs="仿宋_GB2312"/>
                <w:i w:val="0"/>
                <w:iCs w:val="0"/>
                <w:caps w:val="0"/>
                <w:color w:val="000000"/>
                <w:spacing w:val="0"/>
                <w:kern w:val="21"/>
                <w:sz w:val="13"/>
                <w:szCs w:val="13"/>
                <w:vertAlign w:val="baseline"/>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77C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510" w:right="9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信息形成之日起</w:t>
            </w:r>
            <w:r>
              <w:rPr>
                <w:rFonts w:hint="eastAsia" w:ascii="仿宋_GB2312" w:hAnsi="仿宋_GB2312" w:eastAsia="仿宋_GB2312" w:cs="仿宋_GB2312"/>
                <w:i w:val="0"/>
                <w:iCs w:val="0"/>
                <w:caps w:val="0"/>
                <w:color w:val="000000"/>
                <w:spacing w:val="0"/>
                <w:kern w:val="21"/>
                <w:sz w:val="13"/>
                <w:szCs w:val="13"/>
                <w:vertAlign w:val="baseline"/>
              </w:rPr>
              <w:t>7 </w:t>
            </w:r>
            <w:r>
              <w:rPr>
                <w:rFonts w:hint="eastAsia" w:ascii="仿宋_GB2312" w:hAnsi="仿宋_GB2312" w:eastAsia="仿宋_GB2312" w:cs="仿宋_GB2312"/>
                <w:i w:val="0"/>
                <w:iCs w:val="0"/>
                <w:caps w:val="0"/>
                <w:color w:val="000000"/>
                <w:spacing w:val="0"/>
                <w:kern w:val="21"/>
                <w:sz w:val="13"/>
                <w:szCs w:val="13"/>
                <w:vertAlign w:val="baseline"/>
              </w:rPr>
              <w:t>个</w:t>
            </w:r>
            <w:r>
              <w:rPr>
                <w:rFonts w:hint="eastAsia" w:ascii="仿宋_GB2312" w:hAnsi="仿宋_GB2312" w:eastAsia="仿宋_GB2312" w:cs="仿宋_GB2312"/>
                <w:i w:val="0"/>
                <w:iCs w:val="0"/>
                <w:caps w:val="0"/>
                <w:color w:val="000000"/>
                <w:spacing w:val="0"/>
                <w:kern w:val="21"/>
                <w:sz w:val="13"/>
                <w:szCs w:val="13"/>
                <w:vertAlign w:val="baseline"/>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A2C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大槐树镇人民政府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B7A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285" w:right="0"/>
              <w:jc w:val="left"/>
              <w:textAlignment w:val="baseline"/>
              <w:rPr>
                <w:rFonts w:hint="eastAsia" w:ascii="仿宋_GB2312" w:hAnsi="仿宋_GB2312" w:eastAsia="仿宋_GB2312" w:cs="仿宋_GB2312"/>
                <w:spacing w:val="0"/>
                <w:kern w:val="21"/>
                <w:sz w:val="13"/>
                <w:szCs w:val="13"/>
              </w:rPr>
            </w:pPr>
            <w:r>
              <w:rPr>
                <w:rFonts w:hint="eastAsia" w:ascii="仿宋_GB2312" w:hAnsi="仿宋_GB2312" w:eastAsia="仿宋_GB2312" w:cs="仿宋_GB2312"/>
                <w:i w:val="0"/>
                <w:iCs w:val="0"/>
                <w:caps w:val="0"/>
                <w:color w:val="000000"/>
                <w:spacing w:val="0"/>
                <w:kern w:val="21"/>
                <w:sz w:val="13"/>
                <w:szCs w:val="13"/>
                <w:vertAlign w:val="baseline"/>
              </w:rPr>
              <w:t>■ 便民服务大厅■ 社区/村公示栏(</w:t>
            </w:r>
            <w:r>
              <w:rPr>
                <w:rFonts w:hint="eastAsia" w:ascii="仿宋_GB2312" w:hAnsi="仿宋_GB2312" w:eastAsia="仿宋_GB2312" w:cs="仿宋_GB2312"/>
                <w:i w:val="0"/>
                <w:iCs w:val="0"/>
                <w:caps w:val="0"/>
                <w:color w:val="000000"/>
                <w:spacing w:val="0"/>
                <w:kern w:val="21"/>
                <w:sz w:val="13"/>
                <w:szCs w:val="13"/>
                <w:vertAlign w:val="baseline"/>
              </w:rPr>
              <w:t>电</w:t>
            </w:r>
            <w:r>
              <w:rPr>
                <w:rFonts w:hint="eastAsia" w:ascii="仿宋_GB2312" w:hAnsi="仿宋_GB2312" w:eastAsia="仿宋_GB2312" w:cs="仿宋_GB2312"/>
                <w:i w:val="0"/>
                <w:iCs w:val="0"/>
                <w:caps w:val="0"/>
                <w:color w:val="000000"/>
                <w:spacing w:val="0"/>
                <w:kern w:val="21"/>
                <w:sz w:val="13"/>
                <w:szCs w:val="13"/>
                <w:vertAlign w:val="baseline"/>
              </w:rPr>
              <w:t>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A90E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44BDBE">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FD7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6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CD8CA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i w:val="0"/>
                <w:iCs w:val="0"/>
                <w:caps w:val="0"/>
                <w:color w:val="000000"/>
                <w:spacing w:val="0"/>
                <w:kern w:val="21"/>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7FC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105" w:right="0"/>
              <w:jc w:val="left"/>
              <w:textAlignment w:val="baseline"/>
              <w:rPr>
                <w:rFonts w:hint="eastAsia" w:ascii="仿宋_GB2312" w:hAnsi="仿宋_GB2312" w:eastAsia="仿宋_GB2312" w:cs="仿宋_GB2312"/>
                <w:spacing w:val="0"/>
                <w:kern w:val="21"/>
                <w:sz w:val="13"/>
                <w:szCs w:val="13"/>
              </w:rPr>
            </w:pPr>
            <w:r>
              <w:rPr>
                <w:rStyle w:val="5"/>
                <w:rFonts w:hint="eastAsia" w:ascii="仿宋_GB2312" w:hAnsi="仿宋_GB2312" w:eastAsia="仿宋_GB2312" w:cs="仿宋_GB2312"/>
                <w:i w:val="0"/>
                <w:iCs w:val="0"/>
                <w:caps w:val="0"/>
                <w:color w:val="000000"/>
                <w:spacing w:val="0"/>
                <w:kern w:val="21"/>
                <w:sz w:val="13"/>
                <w:szCs w:val="13"/>
                <w:vertAlign w:val="baseline"/>
              </w:rPr>
              <w:t>√</w:t>
            </w:r>
          </w:p>
        </w:tc>
      </w:tr>
    </w:tbl>
    <w:p w14:paraId="04E73002">
      <w:pPr>
        <w:keepNext w:val="0"/>
        <w:keepLines w:val="0"/>
        <w:pageBreakBefore w:val="0"/>
        <w:kinsoku/>
        <w:wordWrap/>
        <w:overflowPunct/>
        <w:topLinePunct w:val="0"/>
        <w:autoSpaceDE/>
        <w:autoSpaceDN/>
        <w:bidi w:val="0"/>
        <w:adjustRightInd/>
        <w:snapToGrid/>
        <w:spacing w:line="160" w:lineRule="exact"/>
        <w:rPr>
          <w:rFonts w:hint="eastAsia" w:ascii="仿宋_GB2312" w:hAnsi="仿宋_GB2312" w:eastAsia="仿宋_GB2312" w:cs="仿宋_GB2312"/>
          <w:spacing w:val="0"/>
          <w:kern w:val="21"/>
          <w:sz w:val="13"/>
          <w:szCs w:val="13"/>
          <w:lang w:eastAsia="zh-CN"/>
        </w:rPr>
      </w:pPr>
    </w:p>
    <w:bookmarkEnd w:id="0"/>
    <w:sectPr>
      <w:pgSz w:w="16920" w:h="12050" w:orient="landscape"/>
      <w:pgMar w:top="1587" w:right="2098" w:bottom="1474" w:left="1984"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mJkOTJiOWIwNzVkMjEzMTkzNTUwZTJlYzI3NjgifQ=="/>
  </w:docVars>
  <w:rsids>
    <w:rsidRoot w:val="00000000"/>
    <w:rsid w:val="02A64631"/>
    <w:rsid w:val="12C10336"/>
    <w:rsid w:val="136B5140"/>
    <w:rsid w:val="1A7B619D"/>
    <w:rsid w:val="1F504239"/>
    <w:rsid w:val="237314EC"/>
    <w:rsid w:val="2E897BB0"/>
    <w:rsid w:val="33F02F84"/>
    <w:rsid w:val="36DC5EFD"/>
    <w:rsid w:val="4071008F"/>
    <w:rsid w:val="47E170F8"/>
    <w:rsid w:val="51DC4E6B"/>
    <w:rsid w:val="62D32D4E"/>
    <w:rsid w:val="6D4F6095"/>
    <w:rsid w:val="7122472B"/>
    <w:rsid w:val="7BB00458"/>
    <w:rsid w:val="7FB4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3519</Words>
  <Characters>3657</Characters>
  <Lines>0</Lines>
  <Paragraphs>0</Paragraphs>
  <TotalTime>23</TotalTime>
  <ScaleCrop>false</ScaleCrop>
  <LinksUpToDate>false</LinksUpToDate>
  <CharactersWithSpaces>3784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2022-04-01T07:10:00Z</dcterms:created>
  <dc:creator>lenovo</dc:creator>
  <cp:lastModifiedBy>米</cp:lastModifiedBy>
  <dcterms:modified xsi:type="dcterms:W3CDTF">2025-03-13T09:04:42Z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5AC920F0083442E28751F44FA5EEB40F</vt:lpwstr>
  </property>
  <property fmtid="{D5CDD505-2E9C-101B-9397-08002B2CF9AE}" pid="4" name="KSOTemplateDocerSaveRecord">
    <vt:lpwstr>eyJoZGlkIjoiMDhiYjU2ZGM1YWEyNTBkYWFhYmI5OTBkMTY5M2U2MDMiLCJ1c2VySWQiOiIzMDI0NDc2NjEifQ==</vt:lpwstr>
  </property>
</Properties>
</file>