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长城小标宋体" w:eastAsia="长城小标宋体"/>
          <w:sz w:val="44"/>
          <w:szCs w:val="44"/>
        </w:rPr>
      </w:pPr>
      <w:r>
        <w:rPr>
          <w:rFonts w:hint="eastAsia" w:ascii="长城小标宋体" w:eastAsia="长城小标宋体"/>
          <w:sz w:val="44"/>
          <w:szCs w:val="44"/>
          <w:lang w:val="en-US" w:eastAsia="zh-CN"/>
        </w:rPr>
        <w:t xml:space="preserve"> </w:t>
      </w:r>
      <w:r>
        <w:rPr>
          <w:rFonts w:hint="eastAsia" w:ascii="长城小标宋体" w:eastAsia="长城小标宋体"/>
          <w:sz w:val="44"/>
          <w:szCs w:val="44"/>
        </w:rPr>
        <w:t>目</w:t>
      </w:r>
      <w:r>
        <w:rPr>
          <w:rFonts w:ascii="长城小标宋体" w:eastAsia="长城小标宋体"/>
          <w:sz w:val="44"/>
          <w:szCs w:val="44"/>
        </w:rPr>
        <w:t xml:space="preserve"> </w:t>
      </w:r>
      <w:r>
        <w:rPr>
          <w:rFonts w:hint="eastAsia" w:ascii="长城小标宋体" w:eastAsia="长城小标宋体"/>
          <w:sz w:val="44"/>
          <w:szCs w:val="44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4"/>
        <w:ind w:firstLine="0" w:firstLineChars="0"/>
        <w:jc w:val="distribute"/>
        <w:rPr>
          <w:rFonts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一、说明</w:t>
      </w:r>
      <w:r>
        <w:rPr>
          <w:rFonts w:hint="eastAsia" w:ascii="黑体" w:eastAsia="黑体"/>
          <w:sz w:val="28"/>
          <w:szCs w:val="28"/>
        </w:rPr>
        <w:t>…………………………………………………………………</w:t>
      </w:r>
      <w:r>
        <w:rPr>
          <w:rFonts w:ascii="黑体" w:hAnsi="宋体" w:eastAsia="黑体"/>
          <w:sz w:val="28"/>
          <w:szCs w:val="28"/>
        </w:rPr>
        <w:t>1</w:t>
      </w:r>
    </w:p>
    <w:p>
      <w:pPr>
        <w:pStyle w:val="4"/>
        <w:ind w:firstLine="0" w:firstLineChars="0"/>
        <w:jc w:val="distribute"/>
        <w:rPr>
          <w:rFonts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二、行政职权事项</w:t>
      </w:r>
      <w:r>
        <w:rPr>
          <w:rFonts w:hint="eastAsia" w:ascii="黑体" w:eastAsia="黑体"/>
          <w:sz w:val="28"/>
          <w:szCs w:val="28"/>
        </w:rPr>
        <w:t>………………………………………………………</w:t>
      </w:r>
      <w:r>
        <w:rPr>
          <w:rFonts w:ascii="黑体" w:hAnsi="宋体" w:eastAsia="黑体"/>
          <w:sz w:val="28"/>
          <w:szCs w:val="28"/>
        </w:rPr>
        <w:t>2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</w:t>
      </w:r>
    </w:p>
    <w:p>
      <w:pPr>
        <w:pStyle w:val="4"/>
        <w:ind w:firstLine="548" w:firstLineChars="196"/>
        <w:jc w:val="distribut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4"/>
        <w:ind w:firstLine="548" w:firstLineChars="196"/>
        <w:jc w:val="distribut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4"/>
        <w:ind w:firstLine="551" w:firstLineChars="196"/>
        <w:jc w:val="distribute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30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30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</w:t>
      </w:r>
    </w:p>
    <w:p>
      <w:pPr>
        <w:pStyle w:val="4"/>
        <w:ind w:firstLine="551" w:firstLineChars="196"/>
        <w:jc w:val="distribute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、行政裁决类……………………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36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39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41</w:t>
      </w:r>
    </w:p>
    <w:p>
      <w:pPr>
        <w:pStyle w:val="4"/>
        <w:ind w:firstLine="551" w:firstLineChars="196"/>
        <w:jc w:val="distribute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48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许可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51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59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64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72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80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88</w:t>
      </w:r>
    </w:p>
    <w:p>
      <w:pPr>
        <w:pStyle w:val="4"/>
        <w:ind w:left="570" w:leftChars="266" w:hanging="11" w:hangingChars="4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116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183</w:t>
      </w:r>
    </w:p>
    <w:p>
      <w:pPr>
        <w:pStyle w:val="4"/>
        <w:ind w:left="570" w:leftChars="266" w:hanging="11" w:hangingChars="4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jc w:val="center"/>
        <w:rPr>
          <w:rFonts w:hint="eastAsia" w:ascii="方正小标宋简体" w:hAnsi="黑体" w:eastAsia="方正小标宋简体"/>
          <w:szCs w:val="21"/>
        </w:rPr>
      </w:pPr>
      <w:r>
        <w:rPr>
          <w:rFonts w:hint="eastAsia" w:ascii="方正小标宋简体" w:hAnsi="黑体" w:eastAsia="方正小标宋简体"/>
          <w:sz w:val="44"/>
          <w:szCs w:val="44"/>
        </w:rPr>
        <w:t>说 明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spacing w:line="7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按照坚持职权法定、简政放权、便民高效、全面真实、公开透明的原则,万安镇人民政府共有行政职权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项,其中:行政处罚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项；行政强制6项；行政征收1项；行政裁决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项；行政确认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项；行政给付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项；行政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许可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项；行政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检查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项；其他权力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67</w:t>
      </w:r>
      <w:r>
        <w:rPr>
          <w:rFonts w:hint="eastAsia" w:ascii="仿宋_GB2312" w:hAnsi="宋体" w:eastAsia="仿宋_GB2312"/>
          <w:sz w:val="32"/>
          <w:szCs w:val="32"/>
        </w:rPr>
        <w:t>项。</w:t>
      </w:r>
    </w:p>
    <w:p>
      <w:pPr>
        <w:spacing w:line="7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据此,我单位共编制权责清单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项;行政职权运行图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廉政风险防控图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项。</w:t>
      </w: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4NWNlZGY4ZTc4Yjk0MmU4MmUwZmU0ZThiNTkxMjg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A7571"/>
    <w:rsid w:val="00DF3DFA"/>
    <w:rsid w:val="00E37C19"/>
    <w:rsid w:val="00E75471"/>
    <w:rsid w:val="00EA2D60"/>
    <w:rsid w:val="00EE27DF"/>
    <w:rsid w:val="00EF4B33"/>
    <w:rsid w:val="00F00771"/>
    <w:rsid w:val="00F95B6C"/>
    <w:rsid w:val="08E2291D"/>
    <w:rsid w:val="095F20B2"/>
    <w:rsid w:val="157B08F2"/>
    <w:rsid w:val="190200DD"/>
    <w:rsid w:val="1A015872"/>
    <w:rsid w:val="1D131E74"/>
    <w:rsid w:val="1FB17199"/>
    <w:rsid w:val="33060226"/>
    <w:rsid w:val="3454069E"/>
    <w:rsid w:val="374A4EF6"/>
    <w:rsid w:val="50582930"/>
    <w:rsid w:val="74217CF3"/>
    <w:rsid w:val="7E92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3</Pages>
  <Words>1218</Words>
  <Characters>1258</Characters>
  <Lines>0</Lines>
  <Paragraphs>0</Paragraphs>
  <TotalTime>183</TotalTime>
  <ScaleCrop>false</ScaleCrop>
  <LinksUpToDate>false</LinksUpToDate>
  <CharactersWithSpaces>1263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奋斗的咸鱼</cp:lastModifiedBy>
  <cp:lastPrinted>2021-05-28T11:33:00Z</cp:lastPrinted>
  <dcterms:modified xsi:type="dcterms:W3CDTF">2022-09-01T03:01:15Z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65F76649D6B742FC91B08A93F03F16FB</vt:lpwstr>
  </property>
</Properties>
</file>