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村庄和集镇建设项目开工许可风险防控图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11641FDA"/>
    <w:rsid w:val="1E2817EF"/>
    <w:rsid w:val="4A8D2D03"/>
    <w:rsid w:val="51730A10"/>
    <w:rsid w:val="5F7430CC"/>
    <w:rsid w:val="63510B85"/>
    <w:rsid w:val="65F847B5"/>
    <w:rsid w:val="6E10663E"/>
    <w:rsid w:val="71406A3F"/>
    <w:rsid w:val="721C6A78"/>
    <w:rsid w:val="794F7DF0"/>
    <w:rsid w:val="7B34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24AE3B5908FD422CAB13825916E87B68</vt:lpwstr>
  </property>
</Properties>
</file>