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房产测绘成果审核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1D20033"/>
    <w:rsid w:val="721C6A78"/>
    <w:rsid w:val="794F7DF0"/>
    <w:rsid w:val="7ACE4B72"/>
    <w:rsid w:val="7B34239F"/>
    <w:rsid w:val="7CCC0305"/>
    <w:rsid w:val="7DC0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AABBB1C7BEA0439C913F781D1DC9738C</vt:lpwstr>
  </property>
</Properties>
</file>